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1FEFB" w14:textId="77777777" w:rsidR="00576C25" w:rsidRDefault="00576C25" w:rsidP="00576C25">
      <w:pPr>
        <w:widowControl/>
        <w:shd w:val="clear" w:color="auto" w:fill="FFFFFF"/>
        <w:spacing w:line="560" w:lineRule="exact"/>
        <w:ind w:firstLineChars="200" w:firstLine="643"/>
        <w:rPr>
          <w:rStyle w:val="a7"/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a7"/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 xml:space="preserve">附件： </w:t>
      </w:r>
    </w:p>
    <w:p w14:paraId="711FB3F4" w14:textId="77777777" w:rsidR="00576C25" w:rsidRDefault="00576C25" w:rsidP="00576C25">
      <w:pPr>
        <w:widowControl/>
        <w:shd w:val="clear" w:color="auto" w:fill="FFFFFF"/>
        <w:spacing w:line="560" w:lineRule="exact"/>
        <w:ind w:firstLineChars="200" w:firstLine="643"/>
        <w:jc w:val="center"/>
        <w:rPr>
          <w:rStyle w:val="a7"/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6847907F" w14:textId="77777777" w:rsidR="00576C25" w:rsidRDefault="00576C25" w:rsidP="00576C25">
      <w:pPr>
        <w:widowControl/>
        <w:shd w:val="clear" w:color="auto" w:fill="FFFFFF"/>
        <w:spacing w:line="560" w:lineRule="exact"/>
        <w:jc w:val="center"/>
        <w:rPr>
          <w:rStyle w:val="a7"/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shd w:val="clear" w:color="auto" w:fill="FFFFFF"/>
          <w:lang w:bidi="ar"/>
        </w:rPr>
      </w:pPr>
      <w:bookmarkStart w:id="0" w:name="_GoBack"/>
      <w:r>
        <w:rPr>
          <w:rStyle w:val="a7"/>
          <w:rFonts w:ascii="方正小标宋简体" w:eastAsia="方正小标宋简体" w:hAnsi="方正小标宋简体" w:cs="方正小标宋简体" w:hint="eastAsia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</w:t>
      </w:r>
      <w:proofErr w:type="gramStart"/>
      <w:r>
        <w:rPr>
          <w:rStyle w:val="a7"/>
          <w:rFonts w:ascii="方正小标宋简体" w:eastAsia="方正小标宋简体" w:hAnsi="方正小标宋简体" w:cs="方正小标宋简体" w:hint="eastAsia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汕</w:t>
      </w:r>
      <w:proofErr w:type="gramEnd"/>
      <w:r>
        <w:rPr>
          <w:rStyle w:val="a7"/>
          <w:rFonts w:ascii="方正小标宋简体" w:eastAsia="方正小标宋简体" w:hAnsi="方正小标宋简体" w:cs="方正小标宋简体" w:hint="eastAsia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特别合作区应急管理局</w:t>
      </w:r>
      <w:r w:rsidRPr="00576C25">
        <w:rPr>
          <w:rStyle w:val="a7"/>
          <w:rFonts w:ascii="方正小标宋简体" w:eastAsia="方正小标宋简体" w:hAnsi="方正小标宋简体" w:cs="方正小标宋简体" w:hint="eastAsia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关于</w:t>
      </w:r>
    </w:p>
    <w:p w14:paraId="1C7F57E4" w14:textId="77777777" w:rsidR="00576C25" w:rsidRDefault="00576C25" w:rsidP="00576C25">
      <w:pPr>
        <w:widowControl/>
        <w:shd w:val="clear" w:color="auto" w:fill="FFFFFF"/>
        <w:spacing w:line="560" w:lineRule="exact"/>
        <w:jc w:val="center"/>
        <w:rPr>
          <w:rStyle w:val="a7"/>
          <w:rFonts w:ascii="方正小标宋简体" w:eastAsia="方正小标宋简体" w:hAnsi="方正小标宋简体" w:cs="方正小标宋简体" w:hint="eastAsia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Style w:val="a7"/>
          <w:rFonts w:ascii="方正小标宋简体" w:eastAsia="方正小标宋简体" w:hAnsi="方正小标宋简体" w:cs="方正小标宋简体" w:hint="eastAsia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加强三防值班和汛后督导检查</w:t>
      </w:r>
    </w:p>
    <w:p w14:paraId="5C5B940D" w14:textId="77777777" w:rsidR="00576C25" w:rsidRDefault="00576C25" w:rsidP="00576C25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</w:pPr>
      <w:r>
        <w:rPr>
          <w:rStyle w:val="a7"/>
          <w:rFonts w:ascii="方正小标宋简体" w:eastAsia="方正小标宋简体" w:hAnsi="方正小标宋简体" w:cs="方正小标宋简体" w:hint="eastAsia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服务项目报价单</w:t>
      </w:r>
    </w:p>
    <w:bookmarkEnd w:id="0"/>
    <w:p w14:paraId="404BA8D7" w14:textId="77777777" w:rsidR="00576C25" w:rsidRDefault="00576C25" w:rsidP="00576C25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 w14:paraId="31990C15" w14:textId="77777777" w:rsidR="00576C25" w:rsidRDefault="00576C25" w:rsidP="00576C25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57716283" w14:textId="77777777" w:rsidR="00576C25" w:rsidRDefault="00576C25" w:rsidP="00576C25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项目名称：深圳市深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汕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特别合作区应急管理局加强三防值班和汛后督导检查服务项目</w:t>
      </w:r>
    </w:p>
    <w:p w14:paraId="33DD101C" w14:textId="77777777" w:rsidR="00576C25" w:rsidRDefault="00576C25" w:rsidP="00576C25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 w14:paraId="42BFD7D1" w14:textId="77777777" w:rsidR="00576C25" w:rsidRDefault="00576C25" w:rsidP="00576C25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54C73801" w14:textId="77777777" w:rsidR="00576C25" w:rsidRDefault="00576C25" w:rsidP="00576C25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 w14:paraId="79BC5859" w14:textId="77777777" w:rsidR="00576C25" w:rsidRDefault="00576C25" w:rsidP="00576C25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4996544E" w14:textId="77777777" w:rsidR="00576C25" w:rsidRDefault="00576C25" w:rsidP="00576C25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272D057C" w14:textId="77777777" w:rsidR="00576C25" w:rsidRDefault="00576C25" w:rsidP="00576C25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05383506" w14:textId="77777777" w:rsidR="00576C25" w:rsidRDefault="00576C25" w:rsidP="00576C25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二、报价明细（此报价表内只需填写一年的项目服务费）</w:t>
      </w:r>
    </w:p>
    <w:tbl>
      <w:tblPr>
        <w:tblW w:w="0" w:type="auto"/>
        <w:tblInd w:w="1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8"/>
        <w:gridCol w:w="1517"/>
        <w:gridCol w:w="3628"/>
        <w:gridCol w:w="2090"/>
      </w:tblGrid>
      <w:tr w:rsidR="00576C25" w14:paraId="0EB7E8BA" w14:textId="77777777" w:rsidTr="00AD39E5"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56EBE3" w14:textId="77777777" w:rsidR="00576C25" w:rsidRDefault="00576C25" w:rsidP="00AD39E5">
            <w:pPr>
              <w:widowControl/>
              <w:spacing w:line="560" w:lineRule="exact"/>
              <w:ind w:firstLineChars="200" w:firstLine="643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A452F6" w14:textId="77777777" w:rsidR="00576C25" w:rsidRDefault="00576C25" w:rsidP="00AD39E5">
            <w:pPr>
              <w:widowControl/>
              <w:spacing w:line="560" w:lineRule="exact"/>
              <w:ind w:firstLineChars="200" w:firstLine="643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0F65A2" w14:textId="77777777" w:rsidR="00576C25" w:rsidRDefault="00576C25" w:rsidP="00AD39E5">
            <w:pPr>
              <w:widowControl/>
              <w:spacing w:line="560" w:lineRule="exact"/>
              <w:ind w:firstLineChars="200" w:firstLine="643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BACF84" w14:textId="77777777" w:rsidR="00576C25" w:rsidRDefault="00576C25" w:rsidP="00AD39E5">
            <w:pPr>
              <w:widowControl/>
              <w:spacing w:line="560" w:lineRule="exact"/>
              <w:ind w:firstLineChars="200" w:firstLine="643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 w:rsidR="00576C25" w14:paraId="6BB0454A" w14:textId="77777777" w:rsidTr="00AD39E5"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67DF18" w14:textId="77777777" w:rsidR="00576C25" w:rsidRDefault="00576C25" w:rsidP="00AD39E5">
            <w:pPr>
              <w:widowControl/>
              <w:spacing w:line="560" w:lineRule="exact"/>
              <w:ind w:firstLineChars="200" w:firstLine="420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E6660C" w14:textId="77777777" w:rsidR="00576C25" w:rsidRDefault="00576C25" w:rsidP="00AD39E5">
            <w:pPr>
              <w:widowControl/>
              <w:spacing w:line="560" w:lineRule="exact"/>
              <w:ind w:firstLineChars="200" w:firstLine="420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E5BB65" w14:textId="77777777" w:rsidR="00576C25" w:rsidRDefault="00576C25" w:rsidP="00AD39E5">
            <w:pPr>
              <w:widowControl/>
              <w:spacing w:line="560" w:lineRule="exact"/>
              <w:ind w:firstLineChars="200" w:firstLine="420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52CDDD" w14:textId="77777777" w:rsidR="00576C25" w:rsidRDefault="00576C25" w:rsidP="00AD39E5">
            <w:pPr>
              <w:widowControl/>
              <w:spacing w:line="560" w:lineRule="exact"/>
              <w:ind w:firstLineChars="200" w:firstLine="420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:rsidR="00576C25" w14:paraId="733CE6CE" w14:textId="77777777" w:rsidTr="00AD39E5"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5F2174" w14:textId="77777777" w:rsidR="00576C25" w:rsidRDefault="00576C25" w:rsidP="00AD39E5">
            <w:pPr>
              <w:widowControl/>
              <w:spacing w:line="560" w:lineRule="exact"/>
              <w:ind w:firstLineChars="200" w:firstLine="420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934139" w14:textId="77777777" w:rsidR="00576C25" w:rsidRDefault="00576C25" w:rsidP="00AD39E5">
            <w:pPr>
              <w:widowControl/>
              <w:spacing w:line="560" w:lineRule="exact"/>
              <w:ind w:firstLineChars="200" w:firstLine="420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39F8A2" w14:textId="77777777" w:rsidR="00576C25" w:rsidRDefault="00576C25" w:rsidP="00AD39E5">
            <w:pPr>
              <w:widowControl/>
              <w:spacing w:line="560" w:lineRule="exact"/>
              <w:ind w:firstLineChars="200" w:firstLine="420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0418EB" w14:textId="77777777" w:rsidR="00576C25" w:rsidRDefault="00576C25" w:rsidP="00AD39E5">
            <w:pPr>
              <w:widowControl/>
              <w:spacing w:line="560" w:lineRule="exact"/>
              <w:ind w:firstLineChars="200" w:firstLine="420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:rsidR="00576C25" w14:paraId="72E33B44" w14:textId="77777777" w:rsidTr="00AD39E5"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6F5B5C" w14:textId="77777777" w:rsidR="00576C25" w:rsidRDefault="00576C25" w:rsidP="00AD39E5">
            <w:pPr>
              <w:widowControl/>
              <w:spacing w:line="560" w:lineRule="exact"/>
              <w:ind w:firstLineChars="200" w:firstLine="420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1088E8" w14:textId="77777777" w:rsidR="00576C25" w:rsidRDefault="00576C25" w:rsidP="00AD39E5">
            <w:pPr>
              <w:widowControl/>
              <w:spacing w:line="560" w:lineRule="exact"/>
              <w:ind w:firstLineChars="200" w:firstLine="420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60CD66" w14:textId="77777777" w:rsidR="00576C25" w:rsidRDefault="00576C25" w:rsidP="00AD39E5">
            <w:pPr>
              <w:widowControl/>
              <w:spacing w:line="560" w:lineRule="exact"/>
              <w:ind w:firstLineChars="200" w:firstLine="420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B4BDD4" w14:textId="77777777" w:rsidR="00576C25" w:rsidRDefault="00576C25" w:rsidP="00AD39E5">
            <w:pPr>
              <w:widowControl/>
              <w:spacing w:line="560" w:lineRule="exact"/>
              <w:ind w:firstLineChars="200" w:firstLine="420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:rsidR="00576C25" w14:paraId="7832D88D" w14:textId="77777777" w:rsidTr="00AD39E5">
        <w:tc>
          <w:tcPr>
            <w:tcW w:w="6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6583F6" w14:textId="77777777" w:rsidR="00576C25" w:rsidRDefault="00576C25" w:rsidP="00AD39E5">
            <w:pPr>
              <w:widowControl/>
              <w:spacing w:line="560" w:lineRule="exact"/>
              <w:ind w:firstLineChars="200" w:firstLine="422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842957" w14:textId="77777777" w:rsidR="00576C25" w:rsidRDefault="00576C25" w:rsidP="00AD39E5">
            <w:pPr>
              <w:widowControl/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含税X（大写：X </w:t>
            </w: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X</w:t>
            </w:r>
            <w:proofErr w:type="spell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X</w:t>
            </w:r>
            <w:proofErr w:type="spell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</w:tr>
    </w:tbl>
    <w:p w14:paraId="51AA9348" w14:textId="77777777" w:rsidR="00576C25" w:rsidRDefault="00576C25" w:rsidP="00576C25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三、项目服务响应</w:t>
      </w:r>
    </w:p>
    <w:p w14:paraId="17E106F4" w14:textId="77777777" w:rsidR="00576C25" w:rsidRDefault="00576C25" w:rsidP="00576C25">
      <w:pPr>
        <w:pStyle w:val="a8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lastRenderedPageBreak/>
        <w:t>完全满足本项目服务内容（范围）、服务要求、服务期限、服务成果、服务标准等方面的要求。</w:t>
      </w:r>
    </w:p>
    <w:p w14:paraId="2ED4714B" w14:textId="77777777" w:rsidR="00576C25" w:rsidRDefault="00576C25" w:rsidP="00576C25">
      <w:pPr>
        <w:pStyle w:val="a8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</w:p>
    <w:p w14:paraId="270B1BFF" w14:textId="77777777" w:rsidR="00576C25" w:rsidRDefault="00576C25" w:rsidP="00576C25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 w14:paraId="703DBFA1" w14:textId="68E41A9E" w:rsidR="00576C25" w:rsidRDefault="00576C25" w:rsidP="00576C25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 xml:space="preserve">                                                                                             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 xml:space="preserve"> XXX公司（需加盖公章）</w:t>
      </w:r>
    </w:p>
    <w:p w14:paraId="0BED73F6" w14:textId="5F3EC85A" w:rsidR="00576C25" w:rsidRDefault="00576C25" w:rsidP="00576C25">
      <w:pPr>
        <w:widowControl/>
        <w:shd w:val="clear" w:color="auto" w:fill="FFFFFF"/>
        <w:spacing w:line="560" w:lineRule="exact"/>
        <w:ind w:firstLineChars="200" w:firstLine="640"/>
        <w:jc w:val="left"/>
        <w:rPr>
          <w:color w:val="00000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2020年XX月XX日</w:t>
      </w:r>
    </w:p>
    <w:p w14:paraId="5A07673E" w14:textId="77777777" w:rsidR="00D6445D" w:rsidRDefault="00CF41F1"/>
    <w:sectPr w:rsidR="00D6445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E0F2" w14:textId="77777777" w:rsidR="00CF41F1" w:rsidRDefault="00CF41F1" w:rsidP="00576C25">
      <w:r>
        <w:separator/>
      </w:r>
    </w:p>
  </w:endnote>
  <w:endnote w:type="continuationSeparator" w:id="0">
    <w:p w14:paraId="59F525B1" w14:textId="77777777" w:rsidR="00CF41F1" w:rsidRDefault="00CF41F1" w:rsidP="00576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D07D6" w14:textId="77777777" w:rsidR="00CF41F1" w:rsidRDefault="00CF41F1" w:rsidP="00576C25">
      <w:r>
        <w:separator/>
      </w:r>
    </w:p>
  </w:footnote>
  <w:footnote w:type="continuationSeparator" w:id="0">
    <w:p w14:paraId="05D2E9B7" w14:textId="77777777" w:rsidR="00CF41F1" w:rsidRDefault="00CF41F1" w:rsidP="00576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D27"/>
    <w:rsid w:val="000C0834"/>
    <w:rsid w:val="000F3D27"/>
    <w:rsid w:val="00576C25"/>
    <w:rsid w:val="00CA4E2E"/>
    <w:rsid w:val="00CF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864A35"/>
  <w15:chartTrackingRefBased/>
  <w15:docId w15:val="{0AA728D6-2B35-4EA1-8373-E03D69B5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76C2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C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6C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6C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6C25"/>
    <w:rPr>
      <w:sz w:val="18"/>
      <w:szCs w:val="18"/>
    </w:rPr>
  </w:style>
  <w:style w:type="character" w:styleId="a7">
    <w:name w:val="Strong"/>
    <w:qFormat/>
    <w:rsid w:val="00576C25"/>
    <w:rPr>
      <w:b/>
    </w:rPr>
  </w:style>
  <w:style w:type="paragraph" w:styleId="a8">
    <w:name w:val="Normal (Web)"/>
    <w:basedOn w:val="a"/>
    <w:rsid w:val="00576C25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990520377@qq.com</dc:creator>
  <cp:keywords/>
  <dc:description/>
  <cp:lastModifiedBy>990520377@qq.com</cp:lastModifiedBy>
  <cp:revision>2</cp:revision>
  <dcterms:created xsi:type="dcterms:W3CDTF">2020-10-16T08:06:00Z</dcterms:created>
  <dcterms:modified xsi:type="dcterms:W3CDTF">2020-10-16T08:06:00Z</dcterms:modified>
</cp:coreProperties>
</file>