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XX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公司关于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深汕智研院关于IP城域网专线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及光纤链路项目的报价单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黑体" w:hAnsi="宋体" w:eastAsia="黑体" w:cs="黑体"/>
          <w:color w:val="000000"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rPr>
          <w:rFonts w:ascii="黑体" w:hAnsi="宋体" w:eastAsia="黑体" w:cs="黑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报价单位：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邮编：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0" w:leftChars="0" w:firstLine="640" w:firstLineChars="200"/>
        <w:rPr>
          <w:rFonts w:asci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rPr>
          <w:rFonts w:ascii="黑体" w:hAnsi="宋体" w:eastAsia="黑体" w:cs="黑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shd w:val="clear" w:color="auto" w:fill="FFFFFF"/>
          <w:lang w:bidi="ar"/>
        </w:rPr>
        <w:t>二、报价单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870"/>
        <w:gridCol w:w="3558"/>
        <w:gridCol w:w="786"/>
        <w:gridCol w:w="794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eastAsia="仿宋_GB2312" w:cs="Calibri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eastAsia="仿宋_GB2312" w:cs="Calibri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参数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b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b/>
                <w:kern w:val="0"/>
                <w:sz w:val="28"/>
                <w:szCs w:val="28"/>
                <w:lang w:bidi="ar"/>
              </w:rPr>
              <w:t>总价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IP城域网专线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/>
              <w:jc w:val="left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上下行带宽500M/500M，配备不少于15个公网IP。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专线链路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/>
              <w:jc w:val="left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50M光纤链路。从深圳市区到深汕合作区园区政和楼2栋汇聚机房。要求保证线路与其他网络物理隔离。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光纤链路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/>
              <w:jc w:val="left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从深汕特别合作区管委会政和楼2栋2楼汇聚机房至楼内视频会议室。要求保证线路与其他网络物理隔离。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Calibri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光纤链路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/>
              <w:jc w:val="left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从深汕特别合作区管委会政和楼2栋汇聚机房至政和楼1栋汇聚机房，要求保证线路与其他网络物理隔离。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cs="Calibri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  <w:lang w:eastAsia="zh-CN"/>
              </w:rPr>
            </w:pPr>
            <w:r>
              <w:rPr>
                <w:rFonts w:hint="default" w:ascii="仿宋_GB2312" w:cs="Calibri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光纤链路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从深汕特别合作区管委会政和楼1栋汇聚机房至政和楼1栋2楼接入机房，要求保证线路与其他网络物理隔离。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仿宋_GB2312" w:cs="Calibri"/>
                <w:kern w:val="0"/>
                <w:sz w:val="24"/>
                <w:lang w:eastAsia="zh-CN"/>
              </w:rPr>
            </w:pPr>
            <w:r>
              <w:rPr>
                <w:rFonts w:hint="default" w:ascii="仿宋_GB2312" w:cs="Calibri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 w:firstLine="420" w:firstLineChars="200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2"/>
                <w:lang w:bidi="ar"/>
              </w:rPr>
              <w:t>合计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ascii="仿宋_GB2312" w:cs="Calibri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2"/>
                <w:lang w:bidi="ar"/>
              </w:rPr>
              <w:t>X（大写：X X X）</w:t>
            </w:r>
          </w:p>
        </w:tc>
      </w:tr>
    </w:tbl>
    <w:p>
      <w:pPr>
        <w:pStyle w:val="2"/>
        <w:ind w:firstLine="0" w:firstLineChars="0"/>
        <w:rPr>
          <w:rFonts w:hint="eastAsia" w:ascii="Times New Roman" w:hAnsi="Times New Roman"/>
          <w:b/>
          <w:bCs/>
          <w:szCs w:val="24"/>
          <w:lang w:bidi="ar"/>
        </w:rPr>
      </w:pPr>
      <w:r>
        <w:rPr>
          <w:rFonts w:hint="eastAsia" w:ascii="Times New Roman" w:hAnsi="Times New Roman"/>
          <w:szCs w:val="24"/>
          <w:lang w:bidi="ar"/>
        </w:rPr>
        <w:t>备注：报价单中</w:t>
      </w:r>
      <w:r>
        <w:rPr>
          <w:rFonts w:hint="default" w:ascii="Times New Roman" w:hAnsi="Times New Roman"/>
          <w:szCs w:val="24"/>
          <w:lang w:bidi="ar"/>
        </w:rPr>
        <w:t>所含内容的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服务期限为一年</w:t>
      </w:r>
      <w:r>
        <w:rPr>
          <w:rFonts w:hint="default" w:ascii="仿宋_GB2312" w:hAnsi="仿宋_GB2312" w:cs="仿宋_GB2312"/>
          <w:color w:val="000000"/>
          <w:sz w:val="32"/>
          <w:szCs w:val="32"/>
          <w:shd w:val="clear" w:color="auto" w:fill="FFFFFF"/>
          <w:lang w:eastAsia="zh-CN"/>
        </w:rPr>
        <w:t>，且</w:t>
      </w:r>
      <w:r>
        <w:rPr>
          <w:rFonts w:hint="eastAsia" w:ascii="Times New Roman" w:hAnsi="Times New Roman"/>
          <w:szCs w:val="24"/>
          <w:lang w:bidi="ar"/>
        </w:rPr>
        <w:t>要明确标明详细主要参数。</w:t>
      </w:r>
      <w:r>
        <w:rPr>
          <w:rFonts w:hint="eastAsia" w:ascii="Times New Roman" w:hAnsi="Times New Roman"/>
          <w:b/>
          <w:bCs/>
          <w:szCs w:val="24"/>
          <w:lang w:bidi="ar"/>
        </w:rPr>
        <w:t>发送邮件时标题请注明项目名称。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/>
        <w:rPr>
          <w:rFonts w:ascii="仿宋_GB2312" w:hAnsi="仿宋_GB2312" w:cs="仿宋_GB2312"/>
          <w:b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="4800" w:leftChars="0" w:hanging="4800" w:hangingChars="1500"/>
        <w:rPr>
          <w:rFonts w:ascii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 xml:space="preserve">                                                                                   XXX公司（需加盖公章）</w:t>
      </w:r>
    </w:p>
    <w:p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202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年XX月X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cs="仿宋_GB2312"/>
          <w:color w:val="000000"/>
          <w:kern w:val="0"/>
          <w:szCs w:val="32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25331"/>
    <w:rsid w:val="106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/>
      <w:kern w:val="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2021-01-11T07:07:00Z</dcterms:created>
  <dc:creator>云端~</dc:creator>
  <cp:lastModifiedBy>云端~</cp:lastModifiedBy>
  <dcterms:modified xsi:type="dcterms:W3CDTF">2021-01-11T07:09:00Z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