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wordWrap w:val="0"/>
        <w:spacing w:before="0" w:beforeAutospacing="0" w:after="0" w:afterAutospacing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>
      <w:pPr>
        <w:pStyle w:val="4"/>
        <w:shd w:val="clear" w:color="auto" w:fill="FFFFFF"/>
        <w:wordWrap w:val="0"/>
        <w:spacing w:before="0" w:beforeAutospacing="0" w:after="0" w:afterAutospacing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  <w:t>深圳市深汕特别合作区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海逸村项目、深汕虹菱电器公司虹菱智能显示科技厂区项目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节能评审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报价单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5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  <w:bookmarkStart w:id="0" w:name="_GoBack"/>
      <w:bookmarkEnd w:id="0"/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ind w:firstLine="3520" w:firstLineChars="11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ind w:firstLine="5120" w:firstLineChars="16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1285A"/>
    <w:rsid w:val="03E1285A"/>
    <w:rsid w:val="13025D5B"/>
    <w:rsid w:val="1CD26775"/>
    <w:rsid w:val="1DAC3CE6"/>
    <w:rsid w:val="421F61F6"/>
    <w:rsid w:val="426F2F08"/>
    <w:rsid w:val="64715EA5"/>
    <w:rsid w:val="725862DC"/>
    <w:rsid w:val="7E36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10"/>
    <w:pPr>
      <w:adjustRightInd w:val="0"/>
      <w:snapToGrid w:val="0"/>
      <w:spacing w:line="560" w:lineRule="exact"/>
      <w:jc w:val="center"/>
      <w:outlineLvl w:val="0"/>
    </w:pPr>
    <w:rPr>
      <w:rFonts w:ascii="Cambria" w:hAnsi="Cambria" w:eastAsia="方正小标宋简体"/>
      <w:bCs/>
      <w:sz w:val="44"/>
      <w:szCs w:val="32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2021-05-21T07:33:00Z</dcterms:created>
  <dc:creator>云端~</dc:creator>
  <cp:lastModifiedBy>云端~</cp:lastModifiedBy>
  <dcterms:modified xsi:type="dcterms:W3CDTF">2021-08-03T06:34:56Z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12B83F26CB504955847A7FB7A8EABC05</vt:lpwstr>
  </property>
  <property fmtid="{D5CDD505-2E9C-101B-9397-08002B2CF9AE}" pid="4" name="KSOSaveFontToCloudKey">
    <vt:lpwstr>395832647_btnclosed</vt:lpwstr>
  </property>
</Properties>
</file>