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黑体" w:hAnsi="黑体" w:eastAsia="黑体" w:cs="黑体"/>
          <w:sz w:val="32"/>
          <w:szCs w:val="2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4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36"/>
          <w:lang w:val="en-US" w:eastAsia="zh-CN"/>
        </w:rPr>
        <w:t>深圳市深汕特别合作区党政办公室档案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6"/>
          <w:lang w:val="en-US" w:eastAsia="zh-CN"/>
        </w:rPr>
        <w:t>设施设备维保服务报价单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left"/>
        <w:textAlignment w:val="baseline"/>
        <w:rPr>
          <w:rFonts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left"/>
        <w:textAlignment w:val="baseline"/>
        <w:rPr>
          <w:rFonts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项目名称：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报价单位：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报价（总价）：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left"/>
        <w:textAlignment w:val="baseline"/>
        <w:rPr>
          <w:rFonts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二、报价明细</w:t>
      </w:r>
    </w:p>
    <w:tbl>
      <w:tblPr>
        <w:tblStyle w:val="2"/>
        <w:tblW w:w="8303" w:type="dxa"/>
        <w:tblInd w:w="10" w:type="dxa"/>
        <w:tblBorders>
          <w:top w:val="none" w:color="000000" w:sz="6" w:space="0"/>
          <w:left w:val="none" w:color="000000" w:sz="6" w:space="0"/>
          <w:bottom w:val="none" w:color="000000" w:sz="6" w:space="0"/>
          <w:right w:val="none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534"/>
        <w:gridCol w:w="2184"/>
      </w:tblGrid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服务项目</w:t>
            </w:r>
          </w:p>
        </w:tc>
        <w:tc>
          <w:tcPr>
            <w:tcW w:w="3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服务内容</w:t>
            </w:r>
          </w:p>
        </w:tc>
        <w:tc>
          <w:tcPr>
            <w:tcW w:w="2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费用（元）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ind w:firstLine="64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ind w:firstLine="64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ind w:firstLine="64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ind w:firstLine="64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61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合计</w:t>
            </w:r>
          </w:p>
        </w:tc>
        <w:tc>
          <w:tcPr>
            <w:tcW w:w="2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含税XXXX元</w:t>
            </w:r>
          </w:p>
        </w:tc>
      </w:tr>
    </w:tbl>
    <w:p>
      <w:pPr>
        <w:widowControl/>
        <w:shd w:val="clear" w:color="auto" w:fill="FFFFFF"/>
        <w:spacing w:line="50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备注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：1.合计价格即为投标总价，含设备维保费、税金、人员报酬、食宿费、交通费等开支；2.供应商需提供营业执照、公司简介、相关资质、同类项目业绩等基本资料及相关证明文件（合同或验收报告等）。</w:t>
      </w:r>
    </w:p>
    <w:p>
      <w:pPr>
        <w:widowControl/>
        <w:shd w:val="clear" w:color="auto" w:fill="FFFFFF"/>
        <w:spacing w:line="5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三、项目服务响应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完全满足本项目服务内容（范围）、服务要求、服务期限、服务成果、服务标准等方面的要求。</w:t>
      </w:r>
    </w:p>
    <w:p>
      <w:pPr>
        <w:widowControl/>
        <w:shd w:val="clear" w:color="auto" w:fill="FFFFFF"/>
        <w:snapToGrid/>
        <w:spacing w:before="100" w:beforeAutospacing="1" w:after="100" w:afterAutospacing="1" w:line="500" w:lineRule="exact"/>
        <w:ind w:left="0" w:right="0" w:firstLine="640" w:firstLineChars="200"/>
        <w:jc w:val="both"/>
        <w:textAlignment w:val="baseline"/>
        <w:rPr>
          <w:rFonts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</w:p>
    <w:p>
      <w:pPr>
        <w:widowControl/>
        <w:shd w:val="clear" w:color="auto" w:fill="FFFFFF"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                                                                                           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                 2021年XX月XX日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6A5686"/>
    <w:rsid w:val="556A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2021-12-02T08:26:00Z</dcterms:created>
  <dc:creator>家婉</dc:creator>
  <cp:lastModifiedBy>家婉</cp:lastModifiedBy>
  <dcterms:modified xsi:type="dcterms:W3CDTF">2021-12-02T08:27:23Z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616FA700E5E54965A10D3DACD2377A27</vt:lpwstr>
  </property>
</Properties>
</file>