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auto"/>
        <w:rPr>
          <w:rFonts w:ascii="方正小标宋简体" w:hAnsi="方正小标宋_GBK" w:eastAsia="方正小标宋简体" w:cs="方正小标宋_GBK"/>
          <w:b w:val="0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深圳市</w:t>
      </w:r>
      <w:r>
        <w:rPr>
          <w:rFonts w:ascii="方正小标宋简体" w:hAnsi="方正小标宋_GBK" w:eastAsia="方正小标宋简体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深汕特别合作区应急管理局关于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拆除</w:t>
      </w:r>
      <w:r>
        <w:rPr>
          <w:rFonts w:cs="宋体"/>
          <w:b w:val="0"/>
          <w:bCs/>
          <w:color w:val="000000"/>
          <w:sz w:val="44"/>
          <w:szCs w:val="44"/>
          <w:shd w:val="clear" w:color="auto" w:fill="FFFFFF"/>
        </w:rPr>
        <w:t>鲘</w:t>
      </w:r>
      <w:r>
        <w:rPr>
          <w:rFonts w:ascii="方正小标宋简体" w:eastAsia="方正小标宋简体" w:cs="宋体"/>
          <w:b w:val="0"/>
          <w:bCs/>
          <w:color w:val="000000"/>
          <w:sz w:val="44"/>
          <w:szCs w:val="44"/>
          <w:shd w:val="clear" w:color="auto" w:fill="FFFFFF"/>
        </w:rPr>
        <w:t>门镇红泉村“黑油点”</w:t>
      </w:r>
      <w:r>
        <w:rPr>
          <w:rFonts w:ascii="方正小标宋简体" w:hAnsi="方正小标宋_GBK" w:eastAsia="方正小标宋简体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E281E"/>
    <w:rsid w:val="32AE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2022-03-09T00:33:00Z</dcterms:created>
  <dc:creator>家婉</dc:creator>
  <cp:lastModifiedBy>家婉</cp:lastModifiedBy>
  <dcterms:modified xsi:type="dcterms:W3CDTF">2022-03-09T00:33:25Z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8516F84EFA5242C68AB26C004B2D54DB</vt:lpwstr>
  </property>
</Properties>
</file>