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44"/>
          <w:sz w:val="44"/>
          <w:szCs w:val="44"/>
          <w:shd w:val="clear" w:color="auto" w:fill="FFFFFF"/>
          <w:lang w:val="en-US" w:eastAsia="zh-CN" w:bidi="ar"/>
        </w:rPr>
        <w:t>深圳市深汕特别合作区纪工委（监察专员办、审计局）关于采购物业服务项目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57569"/>
    <w:rsid w:val="09F5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2022-03-30T09:49:00Z</dcterms:created>
  <dc:creator>家婉</dc:creator>
  <cp:lastModifiedBy>家婉</cp:lastModifiedBy>
  <dcterms:modified xsi:type="dcterms:W3CDTF">2022-03-30T09:49:27Z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271178BCC90D48059D0F11EF84CCB8CE</vt:lpwstr>
  </property>
</Properties>
</file>