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 w:bidi="ar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深圳市深汕特别合作区应急管理局关于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安全风险评估和隐患排查治理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eastAsia="zh-CN"/>
        </w:rPr>
        <w:t>技术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D300B2C"/>
    <w:rsid w:val="4D3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2022-05-30T07:51:00Z</dcterms:created>
  <dc:creator>家婉</dc:creator>
  <cp:lastModifiedBy>家婉</cp:lastModifiedBy>
  <dcterms:modified xsi:type="dcterms:W3CDTF">2022-05-30T07:51:23Z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BB9A6BAA52D24EABAE20F52CE1903142</vt:lpwstr>
  </property>
</Properties>
</file>