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0" w:after="0" w:line="500" w:lineRule="exact"/>
        <w:ind w:left="0" w:leftChars="0" w:right="0" w:firstLine="0" w:firstLineChars="0"/>
        <w:textAlignment w:val="auto"/>
        <w:rPr>
          <w:rStyle w:val="9"/>
          <w:rFonts w:hint="eastAsia" w:ascii="仿宋_GB2312" w:hAnsi="仿宋_GB2312" w:eastAsia="仿宋_GB2312" w:cs="仿宋_GB2312"/>
          <w:color w:val="000000"/>
          <w:spacing w:val="0"/>
          <w:w w:val="100"/>
          <w:kern w:val="0"/>
          <w:position w:val="0"/>
          <w:sz w:val="32"/>
          <w:szCs w:val="32"/>
          <w:shd w:val="clear" w:color="auto" w:fill="FFFFFF"/>
          <w:lang w:eastAsia="zh-CN" w:bidi="ar"/>
        </w:rPr>
      </w:pPr>
      <w:r>
        <w:rPr>
          <w:rStyle w:val="9"/>
          <w:rFonts w:hint="eastAsia" w:ascii="仿宋_GB2312" w:hAnsi="仿宋_GB2312" w:eastAsia="仿宋_GB2312" w:cs="仿宋_GB2312"/>
          <w:color w:val="000000"/>
          <w:kern w:val="0"/>
          <w:sz w:val="32"/>
          <w:szCs w:val="32"/>
          <w:shd w:val="clear" w:color="auto" w:fill="FFFFFF"/>
          <w:lang w:bidi="ar"/>
        </w:rPr>
        <w:t>附件：</w:t>
      </w:r>
      <w:r>
        <w:rPr>
          <w:rStyle w:val="9"/>
          <w:rFonts w:hint="eastAsia" w:ascii="仿宋_GB2312" w:hAnsi="仿宋_GB2312" w:eastAsia="仿宋_GB2312" w:cs="仿宋_GB2312"/>
          <w:color w:val="000000"/>
          <w:spacing w:val="0"/>
          <w:w w:val="100"/>
          <w:kern w:val="0"/>
          <w:position w:val="0"/>
          <w:sz w:val="32"/>
          <w:szCs w:val="32"/>
          <w:shd w:val="clear" w:color="auto" w:fill="FFFFFF"/>
          <w:lang w:eastAsia="zh-CN" w:bidi="ar"/>
        </w:rPr>
        <w:t>（报价单可灵活设计，模板仅供参考）</w:t>
      </w:r>
    </w:p>
    <w:p>
      <w:pPr>
        <w:widowControl/>
        <w:shd w:val="clear" w:color="auto" w:fill="FFFFFF"/>
        <w:spacing w:line="560" w:lineRule="exact"/>
        <w:rPr>
          <w:rStyle w:val="9"/>
          <w:rFonts w:hint="eastAsia" w:ascii="仿宋_GB2312" w:hAnsi="仿宋_GB2312" w:eastAsia="仿宋_GB2312" w:cs="仿宋_GB2312"/>
          <w:color w:val="000000"/>
          <w:kern w:val="0"/>
          <w:sz w:val="32"/>
          <w:szCs w:val="32"/>
          <w:shd w:val="clear" w:color="auto" w:fill="FFFFFF"/>
          <w:lang w:bidi="ar"/>
        </w:rPr>
      </w:pP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highlight w:val="none"/>
          <w:lang w:val="en-US" w:eastAsia="zh-CN"/>
        </w:rPr>
      </w:pPr>
      <w:bookmarkStart w:id="0" w:name="_GoBack"/>
      <w:r>
        <w:rPr>
          <w:rFonts w:hint="eastAsia"/>
          <w:color w:val="auto"/>
          <w:highlight w:val="none"/>
          <w:lang w:val="en-US" w:eastAsia="zh-CN"/>
        </w:rPr>
        <w:t>深汕特别合作区鲘门镇老汪村至金海花园段污水整治工程项目建议书编制服务</w:t>
      </w:r>
    </w:p>
    <w:p>
      <w:pPr>
        <w:pStyle w:val="4"/>
        <w:widowControl w:val="0"/>
        <w:shd w:val="clear" w:color="auto" w:fill="auto"/>
        <w:bidi w:val="0"/>
        <w:spacing w:beforeAutospacing="0" w:afterAutospacing="0" w:line="560" w:lineRule="exact"/>
        <w:ind w:firstLine="0" w:firstLineChars="0"/>
        <w:jc w:val="center"/>
        <w:outlineLvl w:val="0"/>
        <w:rPr>
          <w:rFonts w:hint="eastAsia" w:ascii="方正小标宋简体" w:hAnsi="方正小标宋简体" w:eastAsia="方正小标宋简体" w:cs="方正小标宋简体"/>
          <w:color w:val="auto"/>
          <w:kern w:val="44"/>
          <w:sz w:val="44"/>
          <w:szCs w:val="48"/>
          <w:highlight w:val="none"/>
          <w:lang w:val="en-US" w:eastAsia="zh-CN" w:bidi="ar"/>
        </w:rPr>
      </w:pPr>
      <w:r>
        <w:rPr>
          <w:rFonts w:hint="eastAsia"/>
          <w:color w:val="auto"/>
          <w:highlight w:val="none"/>
          <w:lang w:val="en-US" w:eastAsia="zh-CN"/>
        </w:rPr>
        <w:t>项目</w:t>
      </w:r>
      <w:r>
        <w:rPr>
          <w:rFonts w:hint="eastAsia" w:eastAsia="方正小标宋简体" w:cs="Times New Roman"/>
          <w:color w:val="auto"/>
          <w:kern w:val="44"/>
          <w:sz w:val="44"/>
          <w:szCs w:val="48"/>
          <w:highlight w:val="none"/>
          <w:lang w:val="en-US" w:eastAsia="zh-CN" w:bidi="ar"/>
        </w:rPr>
        <w:t>报价单</w:t>
      </w:r>
    </w:p>
    <w:bookmarkEnd w:id="0"/>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p>
    <w:p>
      <w:pPr>
        <w:keepNext w:val="0"/>
        <w:keepLines w:val="0"/>
        <w:pageBreakBefore w:val="0"/>
        <w:shd w:val="clear" w:color="auto" w:fill="auto"/>
        <w:kinsoku/>
        <w:wordWrap/>
        <w:overflowPunct/>
        <w:topLinePunct w:val="0"/>
        <w:autoSpaceDE/>
        <w:autoSpaceDN/>
        <w:bidi w:val="0"/>
        <w:spacing w:before="0" w:after="0" w:line="560" w:lineRule="exact"/>
        <w:ind w:right="0"/>
        <w:jc w:val="both"/>
        <w:textAlignment w:val="auto"/>
        <w:rPr>
          <w:rFonts w:hint="eastAsia" w:ascii="黑体" w:hAnsi="黑体" w:eastAsia="黑体" w:cs="黑体"/>
          <w:color w:val="auto"/>
          <w:spacing w:val="0"/>
          <w:w w:val="100"/>
          <w:kern w:val="2"/>
          <w:position w:val="0"/>
          <w:sz w:val="32"/>
          <w:szCs w:val="24"/>
          <w:highlight w:val="none"/>
          <w:shd w:val="clear" w:color="auto" w:fill="auto"/>
          <w:lang w:val="en-US" w:eastAsia="zh-CN" w:bidi="ar-SA"/>
        </w:rPr>
      </w:pPr>
      <w:r>
        <w:rPr>
          <w:rFonts w:hint="eastAsia" w:ascii="黑体" w:hAnsi="黑体" w:eastAsia="黑体" w:cs="黑体"/>
          <w:color w:val="auto"/>
          <w:spacing w:val="0"/>
          <w:w w:val="100"/>
          <w:kern w:val="2"/>
          <w:position w:val="0"/>
          <w:sz w:val="32"/>
          <w:szCs w:val="24"/>
          <w:highlight w:val="none"/>
          <w:shd w:val="clear" w:color="auto" w:fill="auto"/>
          <w:lang w:val="en-US" w:eastAsia="zh-CN" w:bidi="ar-SA"/>
        </w:rPr>
        <w:t>一、报价内容</w:t>
      </w:r>
    </w:p>
    <w:p>
      <w:pPr>
        <w:keepNext w:val="0"/>
        <w:keepLines w:val="0"/>
        <w:pageBreakBefore w:val="0"/>
        <w:shd w:val="clear" w:color="auto" w:fill="auto"/>
        <w:kinsoku/>
        <w:wordWrap/>
        <w:overflowPunct/>
        <w:topLinePunct w:val="0"/>
        <w:autoSpaceDE/>
        <w:autoSpaceDN/>
        <w:bidi w:val="0"/>
        <w:spacing w:before="0" w:after="0" w:line="560" w:lineRule="exact"/>
        <w:ind w:left="0" w:right="0" w:firstLine="640" w:firstLineChars="200"/>
        <w:jc w:val="both"/>
        <w:textAlignment w:val="auto"/>
        <w:rPr>
          <w:rFonts w:hint="default" w:ascii="仿宋_GB2312" w:hAnsi="仿宋_GB2312" w:eastAsia="仿宋_GB2312" w:cs="仿宋_GB2312"/>
          <w:spacing w:val="0"/>
          <w:w w:val="100"/>
          <w:kern w:val="2"/>
          <w:position w:val="0"/>
          <w:sz w:val="32"/>
          <w:shd w:val="clear" w:color="auto" w:fill="auto"/>
          <w:lang w:val="en-US" w:eastAsia="zh-CN" w:bidi="ar-SA"/>
        </w:rPr>
      </w:pPr>
      <w:r>
        <w:rPr>
          <w:rFonts w:hint="eastAsia" w:ascii="仿宋_GB2312" w:hAnsi="仿宋_GB2312" w:eastAsia="仿宋_GB2312" w:cs="仿宋_GB2312"/>
          <w:spacing w:val="0"/>
          <w:w w:val="100"/>
          <w:kern w:val="2"/>
          <w:position w:val="0"/>
          <w:sz w:val="32"/>
          <w:shd w:val="clear" w:color="auto" w:fill="auto"/>
          <w:lang w:eastAsia="zh-CN" w:bidi="ar-SA"/>
        </w:rPr>
        <w:t>项目名称：XXX</w:t>
      </w:r>
    </w:p>
    <w:p>
      <w:pPr>
        <w:keepNext w:val="0"/>
        <w:keepLines w:val="0"/>
        <w:pageBreakBefore w:val="0"/>
        <w:shd w:val="clear" w:color="auto" w:fill="auto"/>
        <w:kinsoku/>
        <w:wordWrap/>
        <w:overflowPunct/>
        <w:topLinePunct w:val="0"/>
        <w:autoSpaceDE/>
        <w:autoSpaceDN/>
        <w:bidi w:val="0"/>
        <w:spacing w:before="0" w:after="0" w:line="560" w:lineRule="exact"/>
        <w:ind w:left="0" w:right="0" w:firstLine="640" w:firstLineChars="200"/>
        <w:jc w:val="both"/>
        <w:textAlignment w:val="auto"/>
        <w:rPr>
          <w:rFonts w:hint="eastAsia" w:ascii="仿宋_GB2312" w:hAnsi="仿宋_GB2312" w:eastAsia="仿宋_GB2312" w:cs="仿宋_GB2312"/>
          <w:spacing w:val="0"/>
          <w:w w:val="100"/>
          <w:kern w:val="2"/>
          <w:position w:val="0"/>
          <w:sz w:val="32"/>
          <w:shd w:val="clear" w:color="auto" w:fill="auto"/>
          <w:lang w:eastAsia="zh-CN" w:bidi="ar-SA"/>
        </w:rPr>
      </w:pPr>
      <w:r>
        <w:rPr>
          <w:rFonts w:hint="eastAsia" w:ascii="仿宋_GB2312" w:hAnsi="仿宋_GB2312" w:eastAsia="仿宋_GB2312" w:cs="仿宋_GB2312"/>
          <w:spacing w:val="0"/>
          <w:w w:val="100"/>
          <w:kern w:val="2"/>
          <w:position w:val="0"/>
          <w:sz w:val="32"/>
          <w:shd w:val="clear" w:color="auto" w:fill="auto"/>
          <w:lang w:eastAsia="zh-CN" w:bidi="ar-SA"/>
        </w:rPr>
        <w:t>采购单位：</w:t>
      </w:r>
      <w:r>
        <w:rPr>
          <w:rFonts w:hint="eastAsia" w:ascii="仿宋_GB2312" w:hAnsi="仿宋_GB2312" w:eastAsia="仿宋_GB2312" w:cs="仿宋_GB2312"/>
          <w:spacing w:val="0"/>
          <w:w w:val="100"/>
          <w:kern w:val="2"/>
          <w:position w:val="0"/>
          <w:sz w:val="32"/>
          <w:shd w:val="clear" w:color="auto" w:fill="auto"/>
          <w:lang w:val="en-US" w:eastAsia="zh-CN" w:bidi="ar-SA"/>
        </w:rPr>
        <w:t>深圳市</w:t>
      </w:r>
      <w:r>
        <w:rPr>
          <w:rFonts w:hint="eastAsia" w:ascii="仿宋_GB2312" w:hAnsi="仿宋_GB2312" w:eastAsia="仿宋_GB2312" w:cs="仿宋_GB2312"/>
          <w:spacing w:val="0"/>
          <w:w w:val="100"/>
          <w:kern w:val="2"/>
          <w:position w:val="0"/>
          <w:sz w:val="32"/>
          <w:shd w:val="clear" w:color="auto" w:fill="auto"/>
          <w:lang w:eastAsia="zh-CN" w:bidi="ar-SA"/>
        </w:rPr>
        <w:t>深汕特别合作区住房建设和水务局</w:t>
      </w:r>
    </w:p>
    <w:p>
      <w:pPr>
        <w:keepNext w:val="0"/>
        <w:keepLines w:val="0"/>
        <w:pageBreakBefore w:val="0"/>
        <w:shd w:val="clear" w:color="auto" w:fill="auto"/>
        <w:kinsoku/>
        <w:wordWrap/>
        <w:overflowPunct/>
        <w:topLinePunct w:val="0"/>
        <w:autoSpaceDE/>
        <w:autoSpaceDN/>
        <w:bidi w:val="0"/>
        <w:spacing w:before="0" w:after="0" w:line="560" w:lineRule="exact"/>
        <w:ind w:left="0" w:right="0" w:firstLine="640" w:firstLineChars="200"/>
        <w:jc w:val="both"/>
        <w:textAlignment w:val="auto"/>
        <w:rPr>
          <w:rFonts w:hint="eastAsia" w:ascii="仿宋_GB2312" w:hAnsi="仿宋_GB2312" w:eastAsia="仿宋_GB2312" w:cs="仿宋_GB2312"/>
          <w:spacing w:val="0"/>
          <w:w w:val="100"/>
          <w:kern w:val="2"/>
          <w:position w:val="0"/>
          <w:sz w:val="32"/>
          <w:shd w:val="clear" w:color="auto" w:fill="auto"/>
          <w:lang w:eastAsia="zh-CN" w:bidi="ar-SA"/>
        </w:rPr>
      </w:pPr>
      <w:r>
        <w:rPr>
          <w:rFonts w:hint="eastAsia" w:ascii="仿宋_GB2312" w:hAnsi="仿宋_GB2312" w:eastAsia="仿宋_GB2312" w:cs="仿宋_GB2312"/>
          <w:spacing w:val="0"/>
          <w:w w:val="100"/>
          <w:kern w:val="2"/>
          <w:position w:val="0"/>
          <w:sz w:val="32"/>
          <w:shd w:val="clear" w:color="auto" w:fill="auto"/>
          <w:lang w:eastAsia="zh-CN" w:bidi="ar-SA"/>
        </w:rPr>
        <w:t>报价单位：XXX</w:t>
      </w:r>
    </w:p>
    <w:p>
      <w:pPr>
        <w:keepNext w:val="0"/>
        <w:keepLines w:val="0"/>
        <w:pageBreakBefore w:val="0"/>
        <w:shd w:val="clear" w:color="auto" w:fill="auto"/>
        <w:kinsoku/>
        <w:wordWrap/>
        <w:overflowPunct/>
        <w:topLinePunct w:val="0"/>
        <w:autoSpaceDE/>
        <w:autoSpaceDN/>
        <w:bidi w:val="0"/>
        <w:spacing w:before="0" w:after="0" w:line="560" w:lineRule="exact"/>
        <w:ind w:left="0" w:right="0" w:firstLine="640" w:firstLineChars="200"/>
        <w:jc w:val="both"/>
        <w:textAlignment w:val="auto"/>
        <w:rPr>
          <w:rFonts w:hint="eastAsia" w:ascii="仿宋_GB2312" w:hAnsi="仿宋_GB2312" w:eastAsia="仿宋_GB2312" w:cs="仿宋_GB2312"/>
          <w:spacing w:val="0"/>
          <w:w w:val="100"/>
          <w:kern w:val="2"/>
          <w:position w:val="0"/>
          <w:sz w:val="32"/>
          <w:shd w:val="clear" w:color="auto" w:fill="auto"/>
          <w:lang w:eastAsia="zh-CN" w:bidi="ar-SA"/>
        </w:rPr>
      </w:pPr>
      <w:r>
        <w:rPr>
          <w:rFonts w:hint="eastAsia" w:ascii="仿宋_GB2312" w:hAnsi="仿宋_GB2312" w:eastAsia="仿宋_GB2312" w:cs="仿宋_GB2312"/>
          <w:spacing w:val="0"/>
          <w:w w:val="100"/>
          <w:kern w:val="2"/>
          <w:position w:val="0"/>
          <w:sz w:val="32"/>
          <w:shd w:val="clear" w:color="auto" w:fill="auto"/>
          <w:lang w:eastAsia="zh-CN" w:bidi="ar-SA"/>
        </w:rPr>
        <w:t>报价（</w:t>
      </w:r>
      <w:r>
        <w:rPr>
          <w:rFonts w:hint="eastAsia" w:ascii="仿宋_GB2312" w:hAnsi="仿宋_GB2312" w:eastAsia="仿宋_GB2312" w:cs="仿宋_GB2312"/>
          <w:spacing w:val="0"/>
          <w:w w:val="100"/>
          <w:kern w:val="2"/>
          <w:position w:val="0"/>
          <w:sz w:val="32"/>
          <w:shd w:val="clear" w:color="auto" w:fill="auto"/>
          <w:lang w:val="en-US" w:eastAsia="zh-CN" w:bidi="ar-SA"/>
        </w:rPr>
        <w:t>总价</w:t>
      </w:r>
      <w:r>
        <w:rPr>
          <w:rFonts w:hint="eastAsia" w:ascii="仿宋_GB2312" w:hAnsi="仿宋_GB2312" w:eastAsia="仿宋_GB2312" w:cs="仿宋_GB2312"/>
          <w:spacing w:val="0"/>
          <w:w w:val="100"/>
          <w:kern w:val="2"/>
          <w:position w:val="0"/>
          <w:sz w:val="32"/>
          <w:shd w:val="clear" w:color="auto" w:fill="auto"/>
          <w:lang w:eastAsia="zh-CN" w:bidi="ar-SA"/>
        </w:rPr>
        <w:t>）：</w:t>
      </w:r>
    </w:p>
    <w:p>
      <w:pPr>
        <w:keepNext w:val="0"/>
        <w:keepLines w:val="0"/>
        <w:pageBreakBefore w:val="0"/>
        <w:shd w:val="clear" w:color="auto" w:fill="auto"/>
        <w:kinsoku/>
        <w:wordWrap/>
        <w:overflowPunct/>
        <w:topLinePunct w:val="0"/>
        <w:autoSpaceDE/>
        <w:autoSpaceDN/>
        <w:bidi w:val="0"/>
        <w:spacing w:before="0" w:after="0" w:line="560" w:lineRule="exact"/>
        <w:ind w:left="0" w:right="0" w:firstLine="640" w:firstLineChars="200"/>
        <w:jc w:val="both"/>
        <w:textAlignment w:val="auto"/>
        <w:rPr>
          <w:rFonts w:hint="eastAsia" w:ascii="仿宋_GB2312" w:hAnsi="仿宋_GB2312" w:eastAsia="仿宋_GB2312" w:cs="仿宋_GB2312"/>
          <w:spacing w:val="0"/>
          <w:w w:val="100"/>
          <w:kern w:val="2"/>
          <w:position w:val="0"/>
          <w:sz w:val="32"/>
          <w:shd w:val="clear" w:color="auto" w:fill="auto"/>
          <w:lang w:eastAsia="zh-CN" w:bidi="ar-SA"/>
        </w:rPr>
      </w:pPr>
      <w:r>
        <w:rPr>
          <w:rFonts w:hint="eastAsia" w:ascii="仿宋_GB2312" w:hAnsi="仿宋_GB2312" w:eastAsia="仿宋_GB2312" w:cs="仿宋_GB2312"/>
          <w:spacing w:val="0"/>
          <w:w w:val="100"/>
          <w:kern w:val="2"/>
          <w:position w:val="0"/>
          <w:sz w:val="32"/>
          <w:shd w:val="clear" w:color="auto" w:fill="auto"/>
          <w:lang w:eastAsia="zh-CN" w:bidi="ar-SA"/>
        </w:rPr>
        <w:t>联系人：</w:t>
      </w:r>
    </w:p>
    <w:p>
      <w:pPr>
        <w:keepNext w:val="0"/>
        <w:keepLines w:val="0"/>
        <w:pageBreakBefore w:val="0"/>
        <w:shd w:val="clear" w:color="auto" w:fill="auto"/>
        <w:kinsoku/>
        <w:wordWrap/>
        <w:overflowPunct/>
        <w:topLinePunct w:val="0"/>
        <w:autoSpaceDE/>
        <w:autoSpaceDN/>
        <w:bidi w:val="0"/>
        <w:spacing w:before="0" w:after="0" w:line="560" w:lineRule="exact"/>
        <w:ind w:left="0" w:right="0" w:firstLine="640" w:firstLineChars="200"/>
        <w:jc w:val="both"/>
        <w:textAlignment w:val="auto"/>
        <w:rPr>
          <w:rFonts w:hint="eastAsia" w:ascii="仿宋_GB2312" w:hAnsi="仿宋_GB2312" w:eastAsia="仿宋_GB2312" w:cs="仿宋_GB2312"/>
          <w:spacing w:val="0"/>
          <w:w w:val="100"/>
          <w:kern w:val="2"/>
          <w:position w:val="0"/>
          <w:sz w:val="32"/>
          <w:shd w:val="clear" w:color="auto" w:fill="auto"/>
          <w:lang w:eastAsia="zh-CN" w:bidi="ar-SA"/>
        </w:rPr>
      </w:pPr>
      <w:r>
        <w:rPr>
          <w:rFonts w:hint="eastAsia" w:ascii="仿宋_GB2312" w:hAnsi="仿宋_GB2312" w:eastAsia="仿宋_GB2312" w:cs="仿宋_GB2312"/>
          <w:spacing w:val="0"/>
          <w:w w:val="100"/>
          <w:kern w:val="2"/>
          <w:position w:val="0"/>
          <w:sz w:val="32"/>
          <w:shd w:val="clear" w:color="auto" w:fill="auto"/>
          <w:lang w:eastAsia="zh-CN" w:bidi="ar-SA"/>
        </w:rPr>
        <w:t>电话：</w:t>
      </w:r>
    </w:p>
    <w:p>
      <w:pPr>
        <w:keepNext w:val="0"/>
        <w:keepLines w:val="0"/>
        <w:pageBreakBefore w:val="0"/>
        <w:shd w:val="clear" w:color="auto" w:fill="auto"/>
        <w:kinsoku/>
        <w:wordWrap/>
        <w:overflowPunct/>
        <w:topLinePunct w:val="0"/>
        <w:autoSpaceDE/>
        <w:autoSpaceDN/>
        <w:bidi w:val="0"/>
        <w:spacing w:before="0" w:after="0" w:line="560" w:lineRule="exact"/>
        <w:ind w:left="0" w:right="0" w:firstLine="640" w:firstLineChars="200"/>
        <w:jc w:val="both"/>
        <w:textAlignment w:val="auto"/>
        <w:rPr>
          <w:rFonts w:hint="eastAsia" w:ascii="仿宋_GB2312" w:hAnsi="仿宋_GB2312" w:eastAsia="仿宋_GB2312" w:cs="仿宋_GB2312"/>
          <w:spacing w:val="0"/>
          <w:w w:val="100"/>
          <w:kern w:val="2"/>
          <w:position w:val="0"/>
          <w:sz w:val="32"/>
          <w:shd w:val="clear" w:color="auto" w:fill="auto"/>
          <w:lang w:eastAsia="zh-CN" w:bidi="ar-SA"/>
        </w:rPr>
      </w:pPr>
      <w:r>
        <w:rPr>
          <w:rFonts w:hint="eastAsia" w:ascii="仿宋_GB2312" w:hAnsi="仿宋_GB2312" w:eastAsia="仿宋_GB2312" w:cs="仿宋_GB2312"/>
          <w:spacing w:val="0"/>
          <w:w w:val="100"/>
          <w:kern w:val="2"/>
          <w:position w:val="0"/>
          <w:sz w:val="32"/>
          <w:shd w:val="clear" w:color="auto" w:fill="auto"/>
          <w:lang w:eastAsia="zh-CN" w:bidi="ar-SA"/>
        </w:rPr>
        <w:t>地址：</w:t>
      </w:r>
    </w:p>
    <w:p>
      <w:pPr>
        <w:keepNext w:val="0"/>
        <w:keepLines w:val="0"/>
        <w:pageBreakBefore w:val="0"/>
        <w:shd w:val="clear" w:color="auto" w:fill="auto"/>
        <w:kinsoku/>
        <w:wordWrap/>
        <w:overflowPunct/>
        <w:topLinePunct w:val="0"/>
        <w:autoSpaceDE/>
        <w:autoSpaceDN/>
        <w:bidi w:val="0"/>
        <w:spacing w:before="0" w:after="0" w:line="560" w:lineRule="exact"/>
        <w:ind w:right="0"/>
        <w:jc w:val="both"/>
        <w:textAlignment w:val="auto"/>
        <w:rPr>
          <w:rFonts w:hint="eastAsia" w:ascii="黑体" w:hAnsi="黑体" w:eastAsia="黑体" w:cs="黑体"/>
          <w:color w:val="auto"/>
          <w:spacing w:val="0"/>
          <w:w w:val="100"/>
          <w:kern w:val="2"/>
          <w:position w:val="0"/>
          <w:sz w:val="32"/>
          <w:szCs w:val="24"/>
          <w:highlight w:val="none"/>
          <w:shd w:val="clear" w:color="auto" w:fill="auto"/>
          <w:lang w:val="en-US" w:eastAsia="zh-CN" w:bidi="ar-SA"/>
        </w:rPr>
      </w:pPr>
      <w:r>
        <w:rPr>
          <w:rFonts w:hint="eastAsia" w:ascii="黑体" w:hAnsi="黑体" w:eastAsia="黑体" w:cs="黑体"/>
          <w:color w:val="auto"/>
          <w:spacing w:val="0"/>
          <w:w w:val="100"/>
          <w:kern w:val="2"/>
          <w:position w:val="0"/>
          <w:sz w:val="32"/>
          <w:szCs w:val="24"/>
          <w:highlight w:val="none"/>
          <w:shd w:val="clear" w:color="auto" w:fill="auto"/>
          <w:lang w:val="en-US" w:eastAsia="zh-CN" w:bidi="ar-SA"/>
        </w:rPr>
        <w:t>二、报价明细（此报价表内只需填写一年的项目服务费）</w:t>
      </w:r>
    </w:p>
    <w:tbl>
      <w:tblPr>
        <w:tblStyle w:val="7"/>
        <w:tblW w:w="830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bCs/>
                <w:color w:val="000000"/>
                <w:spacing w:val="0"/>
                <w:w w:val="100"/>
                <w:kern w:val="0"/>
                <w:position w:val="0"/>
                <w:sz w:val="32"/>
                <w:szCs w:val="32"/>
                <w:shd w:val="clear" w:color="auto" w:fill="auto"/>
                <w:lang w:eastAsia="zh-CN" w:bidi="ar"/>
              </w:rPr>
            </w:pPr>
            <w:r>
              <w:rPr>
                <w:rFonts w:hint="eastAsia" w:ascii="仿宋_GB2312" w:hAnsi="仿宋_GB2312" w:eastAsia="仿宋_GB2312" w:cs="仿宋_GB2312"/>
                <w:b/>
                <w:bCs/>
                <w:color w:val="000000"/>
                <w:spacing w:val="0"/>
                <w:w w:val="100"/>
                <w:kern w:val="0"/>
                <w:position w:val="0"/>
                <w:sz w:val="32"/>
                <w:szCs w:val="32"/>
                <w:shd w:val="clear" w:color="auto" w:fill="auto"/>
                <w:lang w:eastAsia="zh-CN"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bCs/>
                <w:color w:val="000000"/>
                <w:spacing w:val="0"/>
                <w:w w:val="100"/>
                <w:kern w:val="0"/>
                <w:position w:val="0"/>
                <w:sz w:val="32"/>
                <w:szCs w:val="32"/>
                <w:shd w:val="clear" w:color="auto" w:fill="auto"/>
                <w:lang w:eastAsia="zh-CN" w:bidi="ar"/>
              </w:rPr>
            </w:pPr>
            <w:r>
              <w:rPr>
                <w:rFonts w:hint="eastAsia" w:ascii="仿宋_GB2312" w:hAnsi="仿宋_GB2312" w:eastAsia="仿宋_GB2312" w:cs="仿宋_GB2312"/>
                <w:b/>
                <w:bCs/>
                <w:color w:val="000000"/>
                <w:spacing w:val="0"/>
                <w:w w:val="100"/>
                <w:kern w:val="0"/>
                <w:position w:val="0"/>
                <w:sz w:val="32"/>
                <w:szCs w:val="32"/>
                <w:shd w:val="clear" w:color="auto" w:fill="auto"/>
                <w:lang w:eastAsia="zh-CN"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bCs/>
                <w:color w:val="000000"/>
                <w:spacing w:val="0"/>
                <w:w w:val="100"/>
                <w:kern w:val="0"/>
                <w:position w:val="0"/>
                <w:sz w:val="32"/>
                <w:szCs w:val="32"/>
                <w:shd w:val="clear" w:color="auto" w:fill="auto"/>
                <w:lang w:eastAsia="zh-CN" w:bidi="ar"/>
              </w:rPr>
            </w:pPr>
            <w:r>
              <w:rPr>
                <w:rFonts w:hint="eastAsia" w:ascii="仿宋_GB2312" w:hAnsi="仿宋_GB2312" w:eastAsia="仿宋_GB2312" w:cs="仿宋_GB2312"/>
                <w:b/>
                <w:bCs/>
                <w:color w:val="000000"/>
                <w:spacing w:val="0"/>
                <w:w w:val="100"/>
                <w:kern w:val="0"/>
                <w:position w:val="0"/>
                <w:sz w:val="32"/>
                <w:szCs w:val="32"/>
                <w:shd w:val="clear" w:color="auto" w:fill="auto"/>
                <w:lang w:eastAsia="zh-CN"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bCs/>
                <w:color w:val="000000"/>
                <w:spacing w:val="0"/>
                <w:w w:val="100"/>
                <w:kern w:val="0"/>
                <w:position w:val="0"/>
                <w:sz w:val="32"/>
                <w:szCs w:val="32"/>
                <w:shd w:val="clear" w:color="auto" w:fill="auto"/>
                <w:lang w:eastAsia="zh-CN" w:bidi="ar"/>
              </w:rPr>
            </w:pPr>
            <w:r>
              <w:rPr>
                <w:rFonts w:hint="eastAsia" w:ascii="仿宋_GB2312" w:hAnsi="仿宋_GB2312" w:eastAsia="仿宋_GB2312" w:cs="仿宋_GB2312"/>
                <w:b/>
                <w:bCs/>
                <w:color w:val="000000"/>
                <w:spacing w:val="0"/>
                <w:w w:val="100"/>
                <w:kern w:val="0"/>
                <w:position w:val="0"/>
                <w:sz w:val="32"/>
                <w:szCs w:val="32"/>
                <w:shd w:val="clear" w:color="auto" w:fill="auto"/>
                <w:lang w:eastAsia="zh-CN"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8" w:hRule="atLeast"/>
        </w:trPr>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pPr>
            <w:r>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pPr>
            <w:r>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trPr>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pPr>
            <w:r>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pPr>
            <w:r>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pPr>
            <w:r>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pPr>
            <w:r>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pPr>
            <w:r>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pPr>
            <w:r>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pPr>
            <w:r>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before="0" w:after="0" w:line="400" w:lineRule="exact"/>
              <w:ind w:left="0" w:right="0" w:firstLine="0" w:firstLineChars="0"/>
              <w:jc w:val="center"/>
              <w:textAlignment w:val="auto"/>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pPr>
            <w:r>
              <w:rPr>
                <w:rFonts w:hint="eastAsia" w:ascii="仿宋_GB2312" w:hAnsi="仿宋_GB2312" w:eastAsia="仿宋_GB2312" w:cs="仿宋_GB2312"/>
                <w:b w:val="0"/>
                <w:bCs w:val="0"/>
                <w:color w:val="000000"/>
                <w:spacing w:val="0"/>
                <w:w w:val="100"/>
                <w:kern w:val="0"/>
                <w:position w:val="0"/>
                <w:sz w:val="32"/>
                <w:szCs w:val="32"/>
                <w:shd w:val="clear" w:color="auto" w:fill="auto"/>
                <w:lang w:eastAsia="zh-CN" w:bidi="ar"/>
              </w:rPr>
              <w:t>含税X（大写：X X X）</w:t>
            </w:r>
          </w:p>
        </w:tc>
      </w:tr>
    </w:tbl>
    <w:p>
      <w:pPr>
        <w:keepNext w:val="0"/>
        <w:keepLines w:val="0"/>
        <w:pageBreakBefore w:val="0"/>
        <w:shd w:val="clear" w:color="auto" w:fill="auto"/>
        <w:kinsoku/>
        <w:wordWrap/>
        <w:overflowPunct/>
        <w:topLinePunct w:val="0"/>
        <w:autoSpaceDE/>
        <w:autoSpaceDN/>
        <w:bidi w:val="0"/>
        <w:spacing w:before="0" w:after="0" w:line="560" w:lineRule="exact"/>
        <w:ind w:right="0"/>
        <w:jc w:val="both"/>
        <w:textAlignment w:val="auto"/>
        <w:rPr>
          <w:rFonts w:hint="eastAsia" w:ascii="黑体" w:hAnsi="黑体" w:eastAsia="黑体" w:cs="黑体"/>
          <w:color w:val="auto"/>
          <w:spacing w:val="0"/>
          <w:w w:val="100"/>
          <w:kern w:val="2"/>
          <w:position w:val="0"/>
          <w:sz w:val="32"/>
          <w:szCs w:val="24"/>
          <w:highlight w:val="none"/>
          <w:shd w:val="clear" w:color="auto" w:fill="auto"/>
          <w:lang w:val="en-US" w:eastAsia="zh-CN" w:bidi="ar-SA"/>
        </w:rPr>
      </w:pPr>
      <w:r>
        <w:rPr>
          <w:rFonts w:hint="eastAsia" w:ascii="黑体" w:hAnsi="黑体" w:eastAsia="黑体" w:cs="黑体"/>
          <w:color w:val="auto"/>
          <w:spacing w:val="0"/>
          <w:w w:val="100"/>
          <w:kern w:val="2"/>
          <w:position w:val="0"/>
          <w:sz w:val="32"/>
          <w:szCs w:val="24"/>
          <w:highlight w:val="none"/>
          <w:shd w:val="clear" w:color="auto" w:fill="auto"/>
          <w:lang w:val="en-US" w:eastAsia="zh-CN" w:bidi="ar-SA"/>
        </w:rPr>
        <w:t>三、具体需求响应情况</w:t>
      </w:r>
    </w:p>
    <w:p>
      <w:pPr>
        <w:pStyle w:val="6"/>
        <w:widowControl/>
        <w:shd w:val="clear" w:color="auto" w:fill="FFFFFF"/>
        <w:spacing w:before="0" w:beforeAutospacing="0" w:after="0" w:afterAutospacing="0" w:line="560" w:lineRule="exact"/>
        <w:ind w:firstLine="642"/>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完全满足本项目需求。</w:t>
      </w:r>
    </w:p>
    <w:p>
      <w:pPr>
        <w:keepNext w:val="0"/>
        <w:keepLines w:val="0"/>
        <w:pageBreakBefore w:val="0"/>
        <w:shd w:val="clear" w:color="auto" w:fill="auto"/>
        <w:kinsoku/>
        <w:wordWrap/>
        <w:overflowPunct/>
        <w:topLinePunct w:val="0"/>
        <w:autoSpaceDE/>
        <w:autoSpaceDN/>
        <w:bidi w:val="0"/>
        <w:spacing w:before="0" w:after="0" w:line="560" w:lineRule="exact"/>
        <w:ind w:right="0"/>
        <w:jc w:val="both"/>
        <w:textAlignment w:val="auto"/>
        <w:rPr>
          <w:rFonts w:hint="eastAsia" w:ascii="黑体" w:hAnsi="黑体" w:eastAsia="黑体" w:cs="黑体"/>
          <w:color w:val="auto"/>
          <w:spacing w:val="0"/>
          <w:w w:val="100"/>
          <w:kern w:val="2"/>
          <w:position w:val="0"/>
          <w:sz w:val="32"/>
          <w:szCs w:val="24"/>
          <w:highlight w:val="none"/>
          <w:shd w:val="clear" w:color="auto" w:fill="auto"/>
          <w:lang w:val="en-US" w:eastAsia="zh-CN" w:bidi="ar-SA"/>
        </w:rPr>
      </w:pPr>
      <w:r>
        <w:rPr>
          <w:rFonts w:hint="eastAsia" w:ascii="黑体" w:hAnsi="黑体" w:eastAsia="黑体" w:cs="黑体"/>
          <w:color w:val="auto"/>
          <w:spacing w:val="0"/>
          <w:w w:val="100"/>
          <w:kern w:val="2"/>
          <w:position w:val="0"/>
          <w:sz w:val="32"/>
          <w:szCs w:val="24"/>
          <w:highlight w:val="none"/>
          <w:shd w:val="clear" w:color="auto" w:fill="auto"/>
          <w:lang w:val="en-US" w:eastAsia="zh-CN" w:bidi="ar-SA"/>
        </w:rPr>
        <w:t>四、供应商资格条件</w:t>
      </w:r>
    </w:p>
    <w:p>
      <w:pPr>
        <w:pStyle w:val="6"/>
        <w:widowControl/>
        <w:shd w:val="clear" w:color="auto" w:fill="FFFFFF"/>
        <w:spacing w:before="0" w:beforeAutospacing="0" w:after="0" w:afterAutospacing="0" w:line="560" w:lineRule="exact"/>
        <w:ind w:firstLine="642"/>
        <w:rPr>
          <w:rFonts w:hint="eastAsia" w:ascii="仿宋_GB2312" w:hAnsi="仿宋_GB2312" w:eastAsia="仿宋_GB2312" w:cs="仿宋_GB2312"/>
          <w:color w:val="000000"/>
          <w:sz w:val="32"/>
          <w:szCs w:val="32"/>
          <w:shd w:val="clear" w:color="auto" w:fill="FFFFFF"/>
          <w:lang w:bidi="ar"/>
        </w:rPr>
      </w:pPr>
      <w:r>
        <w:rPr>
          <w:rFonts w:hint="eastAsia" w:ascii="仿宋_GB2312" w:hAnsi="仿宋_GB2312" w:eastAsia="仿宋_GB2312" w:cs="仿宋_GB2312"/>
          <w:color w:val="000000"/>
          <w:sz w:val="32"/>
          <w:szCs w:val="32"/>
          <w:shd w:val="clear" w:color="auto" w:fill="FFFFFF"/>
          <w:lang w:bidi="ar"/>
        </w:rPr>
        <w:t>完全满足本项目资格要求。</w:t>
      </w:r>
    </w:p>
    <w:p>
      <w:pPr>
        <w:widowControl/>
        <w:shd w:val="clear" w:color="auto" w:fill="FFFFFF"/>
        <w:spacing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                                                                                              XXX公司（需加盖公章）</w:t>
      </w:r>
    </w:p>
    <w:p>
      <w:pPr>
        <w:widowControl/>
        <w:shd w:val="clear" w:color="auto" w:fill="FFFFFF"/>
        <w:spacing w:line="500" w:lineRule="exact"/>
        <w:ind w:firstLine="640" w:firstLineChars="200"/>
        <w:jc w:val="left"/>
        <w:rPr>
          <w:rFonts w:hint="eastAsia"/>
          <w:color w:val="auto"/>
          <w:highlight w:val="none"/>
          <w:lang w:val="en-US" w:eastAsia="zh-CN"/>
        </w:rPr>
      </w:pPr>
      <w:r>
        <w:rPr>
          <w:rFonts w:hint="eastAsia" w:ascii="仿宋_GB2312" w:hAnsi="仿宋_GB2312" w:eastAsia="仿宋_GB2312" w:cs="仿宋_GB2312"/>
          <w:color w:val="000000"/>
          <w:kern w:val="0"/>
          <w:sz w:val="32"/>
          <w:szCs w:val="32"/>
          <w:shd w:val="clear" w:color="auto" w:fill="FFFFFF"/>
          <w:lang w:bidi="ar"/>
        </w:rPr>
        <w:t xml:space="preserve">                               2022年XX月XX日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1MTJmYWVhMWE4MzBkMTE1MmFkY2MyMzNhYzE3YzkifQ=="/>
  </w:docVars>
  <w:rsids>
    <w:rsidRoot w:val="0E9F2F26"/>
    <w:rsid w:val="0E9F2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1"/>
    <w:basedOn w:val="1"/>
    <w:next w:val="1"/>
    <w:qFormat/>
    <w:uiPriority w:val="0"/>
    <w:pPr>
      <w:spacing w:beforeAutospacing="0" w:afterAutospacing="0"/>
      <w:ind w:firstLine="0" w:firstLineChars="0"/>
      <w:jc w:val="center"/>
      <w:outlineLvl w:val="0"/>
    </w:pPr>
    <w:rPr>
      <w:rFonts w:hint="eastAsia" w:ascii="宋体" w:hAnsi="宋体" w:eastAsia="方正小标宋简体" w:cs="宋体"/>
      <w:kern w:val="44"/>
      <w:sz w:val="44"/>
      <w:szCs w:val="48"/>
      <w:lang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Title"/>
    <w:basedOn w:val="1"/>
    <w:next w:val="1"/>
    <w:qFormat/>
    <w:uiPriority w:val="0"/>
    <w:pPr>
      <w:spacing w:before="240" w:after="60"/>
      <w:jc w:val="center"/>
      <w:outlineLvl w:val="0"/>
    </w:pPr>
    <w:rPr>
      <w:rFonts w:ascii="Arial" w:hAnsi="Arial" w:eastAsia="隶书" w:cs="Arial"/>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2022-06-28T02:00:00Z</dcterms:created>
  <dc:creator>家婉</dc:creator>
  <cp:lastModifiedBy>家婉</cp:lastModifiedBy>
  <dcterms:modified xsi:type="dcterms:W3CDTF">2022-06-28T02:00:51Z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29C0C925CA9445AFBF0725396729EA95</vt:lpwstr>
  </property>
</Properties>
</file>