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Style w:val="4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r>
        <w:rPr>
          <w:rStyle w:val="4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2022年深汕特别合作区视频监控服务采购项目报价单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项目名称：2022年深汕特别合作区视频监控服务采购项目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智慧城市建设管理服务中心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报价（可提供附件）：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numPr>
          <w:ilvl w:val="0"/>
          <w:numId w:val="1"/>
        </w:numPr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报价明细</w:t>
      </w:r>
    </w:p>
    <w:tbl>
      <w:tblPr>
        <w:tblStyle w:val="2"/>
        <w:tblW w:w="10008" w:type="dxa"/>
        <w:tblInd w:w="-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148"/>
        <w:gridCol w:w="900"/>
        <w:gridCol w:w="828"/>
        <w:gridCol w:w="1500"/>
        <w:gridCol w:w="1512"/>
        <w:gridCol w:w="23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金额（元）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21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项目服务费明细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重点区域监控服务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点/年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特殊场所监控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点/年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车辆监控服务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点/年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楼顶制高点监控服务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点/年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高空瞭望监控服务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点/年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监控配套存储服务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项/年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网络及安全配套服务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项/年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监控设备运维服务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项/年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后端配套设备运维服务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项/年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前端设备电费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项/年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铁塔综合挂载服务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项/年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详见《铁塔挂载的综合站址服务内容》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制高点安装场所服务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项/年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详见《制高点安装场所服务内容》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传输线路服务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项/年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新建点位827条，社会接入点50条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项目服务费汇总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A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1年项目服务费用合计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（1+2+3+4+5+6+7+8+9+10+11+12+13）*1年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B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3年服务费用合计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A*3年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C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第三方服务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含设计、监理、第三方检测等服务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D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项目总计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（B+C）</w:t>
            </w:r>
          </w:p>
        </w:tc>
      </w:tr>
    </w:tbl>
    <w:p>
      <w:pPr>
        <w:widowControl/>
        <w:shd w:val="clear" w:color="auto" w:fill="FFFFFF"/>
        <w:spacing w:line="495" w:lineRule="atLeast"/>
        <w:jc w:val="left"/>
        <w:rPr>
          <w:rFonts w:hint="eastAsia" w:ascii="宋体" w:hAnsi="宋体" w:cs="Segoe UI"/>
          <w:color w:val="000000"/>
          <w:kern w:val="0"/>
          <w:sz w:val="24"/>
          <w:szCs w:val="24"/>
        </w:rPr>
      </w:pPr>
      <w:r>
        <w:rPr>
          <w:rFonts w:hint="eastAsia" w:ascii="宋体" w:hAnsi="宋体" w:cs="Segoe UI"/>
          <w:color w:val="000000"/>
          <w:kern w:val="0"/>
          <w:sz w:val="24"/>
          <w:szCs w:val="24"/>
        </w:rPr>
        <w:t>注：上述规格技术参数仅作为说明，</w:t>
      </w:r>
      <w:r>
        <w:rPr>
          <w:rFonts w:hint="eastAsia" w:ascii="宋体" w:hAnsi="宋体" w:cs="Segoe UI"/>
          <w:color w:val="000000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cs="Segoe UI"/>
          <w:color w:val="000000"/>
          <w:kern w:val="0"/>
          <w:sz w:val="24"/>
          <w:szCs w:val="24"/>
        </w:rPr>
        <w:t>人可以选用替代标准，但替代标准要相当于或优于上述规格技术参数，以满足采购人的需求。</w:t>
      </w:r>
      <w:r>
        <w:rPr>
          <w:rFonts w:hint="eastAsia" w:ascii="宋体" w:hAnsi="宋体" w:cs="Segoe UI"/>
          <w:color w:val="000000"/>
          <w:kern w:val="0"/>
          <w:sz w:val="24"/>
          <w:szCs w:val="24"/>
          <w:lang w:eastAsia="zh-CN"/>
        </w:rPr>
        <w:t>合计总价包含该项目所有费用，期间不再产生其他费用。</w:t>
      </w:r>
    </w:p>
    <w:p>
      <w:pPr>
        <w:widowControl/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 w:bidi="ar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、项目服务响应</w:t>
      </w:r>
    </w:p>
    <w:p>
      <w:pPr>
        <w:widowControl/>
        <w:spacing w:before="0" w:beforeAutospacing="0" w:after="0" w:afterAutospacing="0" w:line="50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完全满足本项目服务内容（范围）、服务要求、服务期限、服务成果、服务标准等方面的要求</w:t>
      </w:r>
    </w:p>
    <w:p>
      <w:pPr>
        <w:widowControl/>
        <w:spacing w:before="0" w:beforeAutospacing="0" w:after="0" w:afterAutospacing="0" w:line="500" w:lineRule="exact"/>
        <w:ind w:left="4798" w:leftChars="304" w:right="0" w:hanging="4160" w:hangingChars="1300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" w:eastAsia="zh-CN" w:bidi="ar"/>
        </w:rPr>
      </w:pPr>
    </w:p>
    <w:bookmarkEnd w:id="0"/>
    <w:p>
      <w:pPr>
        <w:widowControl/>
        <w:spacing w:before="0" w:beforeAutospacing="0" w:after="0" w:afterAutospacing="0" w:line="500" w:lineRule="exact"/>
        <w:ind w:left="4798" w:leftChars="304" w:right="0" w:hanging="4160" w:hangingChars="13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widowControl/>
        <w:spacing w:before="0" w:beforeAutospacing="0" w:after="0" w:afterAutospacing="0" w:line="500" w:lineRule="exact"/>
        <w:ind w:left="4788" w:leftChars="2280" w:right="0" w:firstLine="32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widowControl/>
        <w:spacing w:before="0" w:beforeAutospacing="0" w:after="0" w:afterAutospacing="0" w:line="500" w:lineRule="exact"/>
        <w:ind w:left="4788" w:leftChars="2280" w:right="0" w:firstLine="320" w:firstLineChars="1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XXX公司（需加盖公章）</w:t>
      </w:r>
    </w:p>
    <w:p>
      <w:pPr>
        <w:widowControl/>
        <w:spacing w:line="500" w:lineRule="exact"/>
        <w:ind w:firstLine="5760" w:firstLineChars="1800"/>
        <w:jc w:val="left"/>
        <w:rPr>
          <w:rFonts w:ascii="Calibri" w:hAnsi="Calibri" w:eastAsia="等线" w:cs="Times New Roman"/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E5FDC"/>
    <w:multiLevelType w:val="singleLevel"/>
    <w:tmpl w:val="985E5FD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jg2YThiNGFkZmRlMGY4YmM3MGU4NzNkMDUzMDgifQ=="/>
  </w:docVars>
  <w:rsids>
    <w:rsidRoot w:val="1B084CE7"/>
    <w:rsid w:val="1ADD24F5"/>
    <w:rsid w:val="1B084CE7"/>
    <w:rsid w:val="57200171"/>
    <w:rsid w:val="5F92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</w:rPr>
  </w:style>
  <w:style w:type="paragraph" w:customStyle="1" w:styleId="5">
    <w:name w:val="文档正文"/>
    <w:basedOn w:val="1"/>
    <w:qFormat/>
    <w:uiPriority w:val="99"/>
    <w:pPr>
      <w:adjustRightInd w:val="0"/>
      <w:spacing w:line="480" w:lineRule="atLeast"/>
      <w:ind w:firstLine="567"/>
      <w:textAlignment w:val="baseline"/>
    </w:pPr>
    <w:rPr>
      <w:rFonts w:ascii="????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274</Characters>
  <Lines>0</Lines>
  <Paragraphs>0</Paragraphs>
  <TotalTime>0</TotalTime>
  <ScaleCrop>false</ScaleCrop>
  <LinksUpToDate>false</LinksUpToDate>
  <CharactersWithSpaces>274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2022-07-21T01:12:00Z</dcterms:created>
  <dc:creator>家婉</dc:creator>
  <cp:lastModifiedBy>Abel</cp:lastModifiedBy>
  <dcterms:modified xsi:type="dcterms:W3CDTF">2022-07-25T04:12:25Z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9D35EEC7903F42D087AADDFB63E44FE2</vt:lpwstr>
  </property>
</Properties>
</file>