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8BD1B">
      <w:pPr>
        <w:pStyle w:val="4"/>
        <w:bidi w:val="0"/>
        <w:spacing w:line="540" w:lineRule="exact"/>
        <w:rPr>
          <w:rFonts w:hint="eastAsia" w:ascii="Times New Roman" w:hAnsi="Times New Roman" w:eastAsia="方正小标宋简体" w:cs="Times New Roman"/>
          <w:lang w:val="en-US" w:eastAsia="zh-CN"/>
        </w:rPr>
      </w:pPr>
      <w:bookmarkStart w:id="14" w:name="_GoBack"/>
      <w:bookmarkStart w:id="0" w:name="_Toc10654"/>
      <w:bookmarkStart w:id="1" w:name="_Toc11263"/>
      <w:bookmarkStart w:id="2" w:name="_Toc27028"/>
      <w:bookmarkStart w:id="3" w:name="_Toc9507"/>
      <w:bookmarkStart w:id="4" w:name="_Toc25584"/>
      <w:bookmarkStart w:id="5" w:name="_Toc13954"/>
      <w:bookmarkStart w:id="6" w:name="_Toc2091"/>
      <w:bookmarkStart w:id="7" w:name="_Toc28359"/>
      <w:bookmarkStart w:id="8" w:name="_Toc31763"/>
      <w:bookmarkStart w:id="9" w:name="_Toc9127"/>
      <w:bookmarkStart w:id="10" w:name="_Toc18737"/>
      <w:bookmarkStart w:id="11" w:name="_Toc14572"/>
      <w:bookmarkStart w:id="12" w:name="_Toc7607"/>
      <w:bookmarkStart w:id="13" w:name="OLE_LINK1"/>
      <w:r>
        <w:rPr>
          <w:rFonts w:hint="eastAsia" w:ascii="Times New Roman" w:hAnsi="Times New Roman" w:eastAsia="方正小标宋简体" w:cs="Times New Roman"/>
          <w:lang w:val="en-US" w:eastAsia="zh-CN"/>
        </w:rPr>
        <w:t>深圳市市场监督管理局深汕监管局</w:t>
      </w:r>
    </w:p>
    <w:p w14:paraId="57A70378">
      <w:pPr>
        <w:pStyle w:val="4"/>
        <w:bidi w:val="0"/>
        <w:spacing w:line="540" w:lineRule="exact"/>
        <w:rPr>
          <w:rFonts w:hint="eastAsia" w:ascii="Times New Roman" w:hAnsi="Times New Roman" w:eastAsia="方正小标宋简体" w:cs="Times New Roman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lang w:val="en-US" w:eastAsia="zh-CN"/>
        </w:rPr>
        <w:t>2024-2025年公务用车租赁</w:t>
      </w:r>
    </w:p>
    <w:p w14:paraId="525A391C">
      <w:pPr>
        <w:pStyle w:val="4"/>
        <w:bidi w:val="0"/>
        <w:spacing w:line="540" w:lineRule="exact"/>
        <w:rPr>
          <w:rFonts w:hint="eastAsia" w:ascii="Times New Roman" w:hAnsi="Times New Roman" w:eastAsia="方正小标宋简体" w:cs="Times New Roman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lang w:val="en-US" w:eastAsia="zh-CN"/>
        </w:rPr>
        <w:t>服务项目</w:t>
      </w:r>
      <w:r>
        <w:rPr>
          <w:rFonts w:hint="default" w:ascii="Times New Roman" w:hAnsi="Times New Roman" w:eastAsia="方正小标宋简体" w:cs="Times New Roman"/>
          <w:lang w:val="en-US" w:eastAsia="zh-CN"/>
        </w:rPr>
        <w:t>报价单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7515E283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0000FF"/>
          <w:kern w:val="0"/>
          <w:sz w:val="32"/>
          <w:szCs w:val="32"/>
          <w:shd w:val="clear" w:color="auto" w:fill="FFFFFF"/>
          <w:lang w:bidi="ar"/>
        </w:rPr>
      </w:pPr>
    </w:p>
    <w:p w14:paraId="16D91F1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79B6A8C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深圳市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市场监督管理局深汕监管局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2024-2025年公务用车租赁服务项目</w:t>
      </w:r>
    </w:p>
    <w:p w14:paraId="27BDFEC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深圳市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市场监督管理局深汕监管局</w:t>
      </w:r>
    </w:p>
    <w:p w14:paraId="04C8C35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 xml:space="preserve">报价单位：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××</w:t>
      </w:r>
    </w:p>
    <w:p w14:paraId="14E4BF3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3ACEF25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5310616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电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话：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</w:t>
      </w:r>
    </w:p>
    <w:p w14:paraId="5D417FE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地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址：</w:t>
      </w:r>
    </w:p>
    <w:p w14:paraId="6E4893C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10"/>
        <w:tblW w:w="9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182"/>
        <w:gridCol w:w="1691"/>
        <w:gridCol w:w="1609"/>
        <w:gridCol w:w="1582"/>
        <w:gridCol w:w="1432"/>
      </w:tblGrid>
      <w:tr w14:paraId="4DCEE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noWrap w:val="0"/>
            <w:vAlign w:val="center"/>
          </w:tcPr>
          <w:p w14:paraId="600607E0"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序号</w:t>
            </w:r>
          </w:p>
        </w:tc>
        <w:tc>
          <w:tcPr>
            <w:tcW w:w="2182" w:type="dxa"/>
            <w:noWrap w:val="0"/>
            <w:vAlign w:val="center"/>
          </w:tcPr>
          <w:p w14:paraId="6E5146B9"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_GB2312"/>
                <w:color w:val="auto"/>
                <w:kern w:val="0"/>
                <w:szCs w:val="21"/>
                <w:lang w:eastAsia="zh-CN"/>
              </w:rPr>
              <w:t>车型</w:t>
            </w:r>
          </w:p>
        </w:tc>
        <w:tc>
          <w:tcPr>
            <w:tcW w:w="1691" w:type="dxa"/>
            <w:noWrap w:val="0"/>
            <w:vAlign w:val="center"/>
          </w:tcPr>
          <w:p w14:paraId="6E7324AA"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数量</w:t>
            </w:r>
          </w:p>
        </w:tc>
        <w:tc>
          <w:tcPr>
            <w:tcW w:w="1609" w:type="dxa"/>
            <w:noWrap w:val="0"/>
            <w:vAlign w:val="center"/>
          </w:tcPr>
          <w:p w14:paraId="2061C484"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单位</w:t>
            </w:r>
          </w:p>
        </w:tc>
        <w:tc>
          <w:tcPr>
            <w:tcW w:w="1582" w:type="dxa"/>
            <w:noWrap w:val="0"/>
            <w:vAlign w:val="center"/>
          </w:tcPr>
          <w:p w14:paraId="0945DDFD">
            <w:pPr>
              <w:spacing w:line="540" w:lineRule="exact"/>
              <w:ind w:left="320" w:leftChars="0" w:hanging="320" w:hangingChars="10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价格</w:t>
            </w:r>
          </w:p>
        </w:tc>
        <w:tc>
          <w:tcPr>
            <w:tcW w:w="1432" w:type="dxa"/>
            <w:noWrap w:val="0"/>
            <w:vAlign w:val="center"/>
          </w:tcPr>
          <w:p w14:paraId="1937E695"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备注</w:t>
            </w:r>
          </w:p>
        </w:tc>
      </w:tr>
      <w:tr w14:paraId="7D6C3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7" w:type="dxa"/>
            <w:noWrap w:val="0"/>
            <w:vAlign w:val="top"/>
          </w:tcPr>
          <w:p w14:paraId="4A31A67F"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2182" w:type="dxa"/>
            <w:noWrap w:val="0"/>
            <w:vAlign w:val="top"/>
          </w:tcPr>
          <w:p w14:paraId="66F79BD1"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1" w:type="dxa"/>
            <w:noWrap w:val="0"/>
            <w:vAlign w:val="top"/>
          </w:tcPr>
          <w:p w14:paraId="5BF2420B"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9" w:type="dxa"/>
            <w:noWrap w:val="0"/>
            <w:vAlign w:val="top"/>
          </w:tcPr>
          <w:p w14:paraId="0C7A8B8C"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2" w:type="dxa"/>
            <w:noWrap w:val="0"/>
            <w:vAlign w:val="top"/>
          </w:tcPr>
          <w:p w14:paraId="1C8EFC5B"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2" w:type="dxa"/>
            <w:noWrap w:val="0"/>
            <w:vAlign w:val="top"/>
          </w:tcPr>
          <w:p w14:paraId="5979E2FC"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8D48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noWrap w:val="0"/>
            <w:vAlign w:val="top"/>
          </w:tcPr>
          <w:p w14:paraId="75EE132B"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</w:t>
            </w:r>
          </w:p>
        </w:tc>
        <w:tc>
          <w:tcPr>
            <w:tcW w:w="2182" w:type="dxa"/>
            <w:noWrap w:val="0"/>
            <w:vAlign w:val="top"/>
          </w:tcPr>
          <w:p w14:paraId="16551A13"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1" w:type="dxa"/>
            <w:noWrap w:val="0"/>
            <w:vAlign w:val="top"/>
          </w:tcPr>
          <w:p w14:paraId="25849C41"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9" w:type="dxa"/>
            <w:noWrap w:val="0"/>
            <w:vAlign w:val="top"/>
          </w:tcPr>
          <w:p w14:paraId="11B0D371"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2" w:type="dxa"/>
            <w:noWrap w:val="0"/>
            <w:vAlign w:val="top"/>
          </w:tcPr>
          <w:p w14:paraId="69D66620"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2" w:type="dxa"/>
            <w:noWrap w:val="0"/>
            <w:vAlign w:val="top"/>
          </w:tcPr>
          <w:p w14:paraId="601060E1"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BC6B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noWrap w:val="0"/>
            <w:vAlign w:val="top"/>
          </w:tcPr>
          <w:p w14:paraId="234BDF03"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182" w:type="dxa"/>
            <w:noWrap w:val="0"/>
            <w:vAlign w:val="top"/>
          </w:tcPr>
          <w:p w14:paraId="0B784499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1" w:type="dxa"/>
            <w:noWrap w:val="0"/>
            <w:vAlign w:val="top"/>
          </w:tcPr>
          <w:p w14:paraId="1DC4B4CC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9" w:type="dxa"/>
            <w:noWrap w:val="0"/>
            <w:vAlign w:val="top"/>
          </w:tcPr>
          <w:p w14:paraId="00CA1F3D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2" w:type="dxa"/>
            <w:noWrap w:val="0"/>
            <w:vAlign w:val="top"/>
          </w:tcPr>
          <w:p w14:paraId="13050C33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2" w:type="dxa"/>
            <w:noWrap w:val="0"/>
            <w:vAlign w:val="top"/>
          </w:tcPr>
          <w:p w14:paraId="10F4A0ED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B6D0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noWrap w:val="0"/>
            <w:vAlign w:val="top"/>
          </w:tcPr>
          <w:p w14:paraId="25DBAC5C"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182" w:type="dxa"/>
            <w:noWrap w:val="0"/>
            <w:vAlign w:val="top"/>
          </w:tcPr>
          <w:p w14:paraId="51535B55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1" w:type="dxa"/>
            <w:noWrap w:val="0"/>
            <w:vAlign w:val="top"/>
          </w:tcPr>
          <w:p w14:paraId="461CE921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9" w:type="dxa"/>
            <w:noWrap w:val="0"/>
            <w:vAlign w:val="top"/>
          </w:tcPr>
          <w:p w14:paraId="2AECE742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2" w:type="dxa"/>
            <w:noWrap w:val="0"/>
            <w:vAlign w:val="top"/>
          </w:tcPr>
          <w:p w14:paraId="2F61F2ED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2" w:type="dxa"/>
            <w:noWrap w:val="0"/>
            <w:vAlign w:val="top"/>
          </w:tcPr>
          <w:p w14:paraId="2C089412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303E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noWrap w:val="0"/>
            <w:vAlign w:val="top"/>
          </w:tcPr>
          <w:p w14:paraId="1A24A3E4">
            <w:pPr>
              <w:spacing w:line="5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182" w:type="dxa"/>
            <w:noWrap w:val="0"/>
            <w:vAlign w:val="top"/>
          </w:tcPr>
          <w:p w14:paraId="0BC2D2AC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1" w:type="dxa"/>
            <w:noWrap w:val="0"/>
            <w:vAlign w:val="top"/>
          </w:tcPr>
          <w:p w14:paraId="2CD6D2FE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9" w:type="dxa"/>
            <w:noWrap w:val="0"/>
            <w:vAlign w:val="top"/>
          </w:tcPr>
          <w:p w14:paraId="26C51395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2" w:type="dxa"/>
            <w:noWrap w:val="0"/>
            <w:vAlign w:val="top"/>
          </w:tcPr>
          <w:p w14:paraId="41D3E67D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2" w:type="dxa"/>
            <w:noWrap w:val="0"/>
            <w:vAlign w:val="top"/>
          </w:tcPr>
          <w:p w14:paraId="33CAFA52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F823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noWrap w:val="0"/>
            <w:vAlign w:val="top"/>
          </w:tcPr>
          <w:p w14:paraId="1AB6DA6A">
            <w:pPr>
              <w:spacing w:line="5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182" w:type="dxa"/>
            <w:noWrap w:val="0"/>
            <w:vAlign w:val="top"/>
          </w:tcPr>
          <w:p w14:paraId="4D557784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1" w:type="dxa"/>
            <w:noWrap w:val="0"/>
            <w:vAlign w:val="top"/>
          </w:tcPr>
          <w:p w14:paraId="31A599D8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9" w:type="dxa"/>
            <w:noWrap w:val="0"/>
            <w:vAlign w:val="top"/>
          </w:tcPr>
          <w:p w14:paraId="182DC079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2" w:type="dxa"/>
            <w:noWrap w:val="0"/>
            <w:vAlign w:val="top"/>
          </w:tcPr>
          <w:p w14:paraId="585F62DC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2" w:type="dxa"/>
            <w:noWrap w:val="0"/>
            <w:vAlign w:val="top"/>
          </w:tcPr>
          <w:p w14:paraId="0D5D6932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9A4B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gridSpan w:val="2"/>
            <w:noWrap w:val="0"/>
            <w:vAlign w:val="top"/>
          </w:tcPr>
          <w:p w14:paraId="123BC062">
            <w:pPr>
              <w:spacing w:line="540" w:lineRule="exact"/>
              <w:ind w:left="0" w:leftChars="0" w:firstLine="320" w:firstLineChars="1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总价合计</w:t>
            </w:r>
          </w:p>
        </w:tc>
        <w:tc>
          <w:tcPr>
            <w:tcW w:w="1691" w:type="dxa"/>
            <w:noWrap w:val="0"/>
            <w:vAlign w:val="top"/>
          </w:tcPr>
          <w:p w14:paraId="5D6D7240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9" w:type="dxa"/>
            <w:noWrap w:val="0"/>
            <w:vAlign w:val="top"/>
          </w:tcPr>
          <w:p w14:paraId="3D2D27DA">
            <w:pPr>
              <w:spacing w:line="540" w:lineRule="exac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top"/>
          </w:tcPr>
          <w:p w14:paraId="341F70BA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2" w:type="dxa"/>
            <w:noWrap w:val="0"/>
            <w:vAlign w:val="top"/>
          </w:tcPr>
          <w:p w14:paraId="30C49789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46BE24BD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08217A05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2F2A84B9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3632666F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完全满足本项目资格要求。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 xml:space="preserve">                                             </w:t>
      </w:r>
    </w:p>
    <w:p w14:paraId="56ACDCEA">
      <w:pPr>
        <w:widowControl/>
        <w:shd w:val="clear" w:color="auto" w:fill="FFFFFF"/>
        <w:spacing w:line="540" w:lineRule="exact"/>
        <w:ind w:firstLine="4480" w:firstLineChars="14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</w:p>
    <w:p w14:paraId="2561BD83">
      <w:pPr>
        <w:widowControl/>
        <w:shd w:val="clear" w:color="auto" w:fill="FFFFFF"/>
        <w:spacing w:line="540" w:lineRule="exact"/>
        <w:ind w:firstLine="4480" w:firstLineChars="140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公司（需加盖公章）</w:t>
      </w:r>
    </w:p>
    <w:p w14:paraId="2204F719">
      <w:pPr>
        <w:widowControl/>
        <w:shd w:val="clear" w:color="auto" w:fill="FFFFFF"/>
        <w:spacing w:line="540" w:lineRule="exact"/>
        <w:ind w:left="5760" w:leftChars="200" w:hanging="5120" w:hangingChars="16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5" w:type="default"/>
          <w:headerReference r:id="rId6" w:type="even"/>
          <w:pgSz w:w="11880" w:h="16800"/>
          <w:pgMar w:top="2098" w:right="1474" w:bottom="1984" w:left="1587" w:header="0" w:footer="0" w:gutter="0"/>
          <w:pgNumType w:fmt="numberInDash" w:start="2"/>
          <w:cols w:space="720" w:num="1"/>
        </w:sect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年 </w:t>
      </w:r>
      <w:r>
        <w:rPr>
          <w:rFonts w:hint="eastAsia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月 </w:t>
      </w:r>
      <w:r>
        <w:rPr>
          <w:rFonts w:hint="eastAsia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日</w:t>
      </w:r>
      <w:bookmarkEnd w:id="13"/>
    </w:p>
    <w:bookmarkEnd w:id="14"/>
    <w:p w14:paraId="267940FD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7915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D988CB">
                          <w:pPr>
                            <w:pStyle w:val="6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D988CB">
                    <w:pPr>
                      <w:pStyle w:val="6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38DAA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7D30F7"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7D30F7"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YmI3MDZlNmZiZGQ3YjA5MjczMDU1OTIzYjJlMjEifQ=="/>
  </w:docVars>
  <w:rsids>
    <w:rsidRoot w:val="39AC31DC"/>
    <w:rsid w:val="04FA7F25"/>
    <w:rsid w:val="06757D7D"/>
    <w:rsid w:val="093A10AA"/>
    <w:rsid w:val="0952586F"/>
    <w:rsid w:val="0ABB6046"/>
    <w:rsid w:val="0CC90E37"/>
    <w:rsid w:val="129C10D5"/>
    <w:rsid w:val="13AF1E6F"/>
    <w:rsid w:val="1B17652A"/>
    <w:rsid w:val="1E3D7AF5"/>
    <w:rsid w:val="207B23A8"/>
    <w:rsid w:val="23BB2058"/>
    <w:rsid w:val="24E8427A"/>
    <w:rsid w:val="254E083A"/>
    <w:rsid w:val="33B65F28"/>
    <w:rsid w:val="34AA342F"/>
    <w:rsid w:val="37734C69"/>
    <w:rsid w:val="38CC56C0"/>
    <w:rsid w:val="39AC31DC"/>
    <w:rsid w:val="3E3641E2"/>
    <w:rsid w:val="3E945468"/>
    <w:rsid w:val="40AD7302"/>
    <w:rsid w:val="47ED870C"/>
    <w:rsid w:val="4FB2613D"/>
    <w:rsid w:val="52712C74"/>
    <w:rsid w:val="53C779CC"/>
    <w:rsid w:val="57BA2052"/>
    <w:rsid w:val="5BC45DD7"/>
    <w:rsid w:val="5DFC502D"/>
    <w:rsid w:val="5E7B3AC5"/>
    <w:rsid w:val="65BA6136"/>
    <w:rsid w:val="669E2021"/>
    <w:rsid w:val="66CF02B3"/>
    <w:rsid w:val="67223064"/>
    <w:rsid w:val="6A1231B1"/>
    <w:rsid w:val="6FA4073D"/>
    <w:rsid w:val="6FF70BFA"/>
    <w:rsid w:val="6FF8028B"/>
    <w:rsid w:val="70C443DF"/>
    <w:rsid w:val="74BA691F"/>
    <w:rsid w:val="770A3509"/>
    <w:rsid w:val="77FD8424"/>
    <w:rsid w:val="77FE0AC1"/>
    <w:rsid w:val="78DA2278"/>
    <w:rsid w:val="7AE26AF3"/>
    <w:rsid w:val="7C930851"/>
    <w:rsid w:val="7D240C61"/>
    <w:rsid w:val="7DA86CB4"/>
    <w:rsid w:val="7E364212"/>
    <w:rsid w:val="7F6BC746"/>
    <w:rsid w:val="7FB85F04"/>
    <w:rsid w:val="EFFB12A0"/>
    <w:rsid w:val="F7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576" w:lineRule="exact"/>
      <w:ind w:left="0" w:right="0" w:firstLine="420" w:firstLineChars="200"/>
      <w:jc w:val="left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2">
    <w:name w:val="heading 1"/>
    <w:basedOn w:val="1"/>
    <w:next w:val="1"/>
    <w:link w:val="15"/>
    <w:qFormat/>
    <w:uiPriority w:val="0"/>
    <w:pPr>
      <w:widowControl/>
      <w:spacing w:before="100" w:beforeLines="100" w:after="100" w:afterLines="100" w:line="360" w:lineRule="auto"/>
      <w:ind w:left="0"/>
      <w:jc w:val="center"/>
      <w:textAlignment w:val="center"/>
      <w:outlineLvl w:val="0"/>
    </w:pPr>
    <w:rPr>
      <w:rFonts w:ascii="宋体" w:hAnsi="宋体" w:eastAsia="黑体" w:cs="宋体"/>
      <w:bCs/>
      <w:szCs w:val="36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0" w:beforeLines="0" w:beforeAutospacing="0" w:after="0" w:afterLines="0" w:afterAutospacing="0" w:line="576" w:lineRule="exact"/>
      <w:ind w:firstLine="0" w:firstLineChars="0"/>
      <w:jc w:val="left"/>
      <w:outlineLvl w:val="1"/>
    </w:pPr>
    <w:rPr>
      <w:rFonts w:ascii="Arial" w:hAnsi="Arial" w:eastAsia="宋体"/>
      <w:sz w:val="28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jc w:val="center"/>
      <w:outlineLvl w:val="2"/>
    </w:pPr>
    <w:rPr>
      <w:rFonts w:ascii="仿宋_GB2312" w:hAnsi="仿宋_GB2312" w:eastAsia="方正公文小标宋" w:cs="仿宋_GB2312"/>
      <w:sz w:val="44"/>
      <w:szCs w:val="22"/>
      <w:lang w:val="zh-CN" w:bidi="zh-CN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line="576" w:lineRule="exact"/>
      <w:jc w:val="center"/>
    </w:pPr>
    <w:rPr>
      <w:rFonts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bCs/>
    </w:rPr>
  </w:style>
  <w:style w:type="character" w:customStyle="1" w:styleId="13">
    <w:name w:val="标题 2 Char"/>
    <w:link w:val="3"/>
    <w:qFormat/>
    <w:uiPriority w:val="0"/>
    <w:rPr>
      <w:rFonts w:ascii="Arial" w:hAnsi="Arial" w:eastAsia="宋体"/>
      <w:sz w:val="28"/>
    </w:rPr>
  </w:style>
  <w:style w:type="character" w:customStyle="1" w:styleId="14">
    <w:name w:val="标题 3 Char"/>
    <w:link w:val="4"/>
    <w:qFormat/>
    <w:uiPriority w:val="0"/>
    <w:rPr>
      <w:rFonts w:ascii="仿宋_GB2312" w:hAnsi="仿宋_GB2312" w:eastAsia="方正公文小标宋" w:cs="仿宋_GB2312"/>
      <w:sz w:val="44"/>
      <w:szCs w:val="22"/>
      <w:lang w:val="zh-CN" w:bidi="zh-CN"/>
    </w:rPr>
  </w:style>
  <w:style w:type="character" w:customStyle="1" w:styleId="15">
    <w:name w:val="标题 1 Char"/>
    <w:link w:val="2"/>
    <w:qFormat/>
    <w:uiPriority w:val="0"/>
    <w:rPr>
      <w:rFonts w:ascii="宋体" w:hAnsi="宋体" w:eastAsia="黑体" w:cs="黑体"/>
      <w:kern w:val="4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213</Words>
  <Characters>232</Characters>
  <Lines>0</Lines>
  <Paragraphs>0</Paragraphs>
  <TotalTime>0</TotalTime>
  <ScaleCrop>false</ScaleCrop>
  <LinksUpToDate>false</LinksUpToDate>
  <CharactersWithSpaces>337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2022-03-27T07:27:00Z</dcterms:created>
  <dc:creator>散步的鱼Ryta</dc:creator>
  <cp:lastModifiedBy>云端~</cp:lastModifiedBy>
  <dcterms:modified xsi:type="dcterms:W3CDTF">2024-10-08T10:12:02Z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E84C32E88B94204A90F9E466E40B4D12</vt:lpwstr>
  </property>
</Properties>
</file>