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80C18">
      <w:pPr>
        <w:widowControl/>
        <w:shd w:val="clear" w:color="auto" w:fill="FFFFFF"/>
        <w:spacing w:line="500" w:lineRule="exact"/>
        <w:jc w:val="left"/>
        <w:rPr>
          <w:rStyle w:val="5"/>
          <w:rFonts w:hint="eastAsia" w:ascii="仿宋_GB2312" w:hAnsi="仿宋_GB2312" w:eastAsia="仿宋_GB2312" w:cs="仿宋_GB2312"/>
          <w:color w:val="000000"/>
          <w:kern w:val="0"/>
          <w:sz w:val="32"/>
          <w:szCs w:val="32"/>
          <w:shd w:val="clear" w:color="auto" w:fill="FFFFFF"/>
          <w:lang w:bidi="ar"/>
        </w:rPr>
      </w:pPr>
      <w:r>
        <w:rPr>
          <w:rStyle w:val="5"/>
          <w:rFonts w:hint="eastAsia" w:ascii="仿宋_GB2312" w:hAnsi="仿宋_GB2312" w:eastAsia="仿宋_GB2312" w:cs="仿宋_GB2312"/>
          <w:color w:val="000000"/>
          <w:kern w:val="0"/>
          <w:sz w:val="32"/>
          <w:szCs w:val="32"/>
          <w:shd w:val="clear" w:color="auto" w:fill="FFFFFF"/>
          <w:lang w:bidi="ar"/>
        </w:rPr>
        <w:t>附件：</w:t>
      </w:r>
    </w:p>
    <w:p w14:paraId="12E03247">
      <w:pPr>
        <w:widowControl/>
        <w:shd w:val="clear" w:color="auto" w:fill="FFFFFF"/>
        <w:spacing w:line="500" w:lineRule="exact"/>
        <w:jc w:val="center"/>
        <w:rPr>
          <w:rStyle w:val="5"/>
          <w:rFonts w:hint="eastAsia" w:ascii="方正小标宋_GBK" w:hAnsi="方正小标宋_GBK" w:eastAsia="方正小标宋_GBK" w:cs="方正小标宋_GBK"/>
          <w:b w:val="0"/>
          <w:bCs/>
          <w:color w:val="000000"/>
          <w:kern w:val="0"/>
          <w:sz w:val="44"/>
          <w:szCs w:val="44"/>
          <w:shd w:val="clear" w:color="auto" w:fill="FFFFFF"/>
          <w:lang w:bidi="ar"/>
        </w:rPr>
      </w:pPr>
    </w:p>
    <w:p w14:paraId="1ED0C08B">
      <w:pPr>
        <w:widowControl/>
        <w:shd w:val="clear" w:color="auto" w:fill="FFFFFF"/>
        <w:spacing w:line="500" w:lineRule="exact"/>
        <w:jc w:val="center"/>
        <w:rPr>
          <w:rFonts w:hint="eastAsia" w:ascii="仿宋_GB2312" w:hAnsi="仿宋_GB2312" w:eastAsia="仿宋_GB2312" w:cs="仿宋_GB2312"/>
          <w:bCs/>
          <w:color w:val="000000"/>
          <w:sz w:val="44"/>
          <w:szCs w:val="44"/>
        </w:rPr>
      </w:pPr>
      <w:bookmarkStart w:id="0" w:name="_GoBack"/>
      <w:r>
        <w:rPr>
          <w:rStyle w:val="5"/>
          <w:rFonts w:hint="eastAsia" w:ascii="方正小标宋_GBK" w:hAnsi="方正小标宋_GBK" w:eastAsia="方正小标宋_GBK" w:cs="方正小标宋_GBK"/>
          <w:b w:val="0"/>
          <w:bCs/>
          <w:color w:val="000000"/>
          <w:kern w:val="0"/>
          <w:sz w:val="44"/>
          <w:szCs w:val="44"/>
          <w:shd w:val="clear" w:color="auto" w:fill="FFFFFF"/>
          <w:lang w:bidi="ar"/>
        </w:rPr>
        <w:t>深汕特别合作区鲘门街道蓝海大道民安路段红线外黄土裸露地块混凝土材料采购项目报价单</w:t>
      </w:r>
    </w:p>
    <w:bookmarkEnd w:id="0"/>
    <w:p w14:paraId="0C188865">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7F045070">
      <w:pPr>
        <w:widowControl/>
        <w:shd w:val="clear" w:color="auto" w:fill="FFFFFF"/>
        <w:spacing w:line="560" w:lineRule="exact"/>
        <w:ind w:left="2238" w:leftChars="304" w:hanging="1600" w:hangingChars="5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eastAsia="仿宋_GB2312"/>
          <w:sz w:val="32"/>
          <w:szCs w:val="32"/>
        </w:rPr>
        <w:t>深汕特别合作区鲘门街道</w:t>
      </w:r>
      <w:r>
        <w:rPr>
          <w:rFonts w:hint="eastAsia" w:ascii="仿宋_GB2312" w:hAnsi="仿宋_GB2312" w:eastAsia="仿宋_GB2312" w:cs="仿宋_GB2312"/>
          <w:sz w:val="32"/>
          <w:szCs w:val="32"/>
          <w:lang w:val="en-US" w:eastAsia="zh-CN"/>
        </w:rPr>
        <w:t>蓝海大道民安路段红线外黄土裸露地块混凝土材料采购</w:t>
      </w:r>
      <w:r>
        <w:rPr>
          <w:rFonts w:hint="eastAsia" w:ascii="仿宋_GB2312" w:eastAsia="仿宋_GB2312"/>
          <w:sz w:val="32"/>
          <w:szCs w:val="32"/>
        </w:rPr>
        <w:t>项目</w:t>
      </w:r>
    </w:p>
    <w:p w14:paraId="612B3B03">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w:t>
      </w:r>
      <w:r>
        <w:rPr>
          <w:rFonts w:hint="eastAsia" w:ascii="仿宋_GB2312" w:hAnsi="仿宋_GB2312" w:eastAsia="仿宋_GB2312" w:cs="仿宋_GB2312"/>
          <w:color w:val="000000"/>
          <w:kern w:val="0"/>
          <w:sz w:val="32"/>
          <w:szCs w:val="32"/>
          <w:shd w:val="clear" w:color="auto" w:fill="FFFFFF"/>
          <w:lang w:eastAsia="zh-CN" w:bidi="ar"/>
        </w:rPr>
        <w:t>鲘门办事处</w:t>
      </w:r>
    </w:p>
    <w:p w14:paraId="1C739C61">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01DEFA67">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14:paraId="5FFBCE27">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7A4F1BE6">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6FA54F1E">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邮箱：</w:t>
      </w:r>
    </w:p>
    <w:p w14:paraId="653B85C7">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1C44B26D">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3"/>
        <w:tblW w:w="95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5"/>
        <w:gridCol w:w="1866"/>
        <w:gridCol w:w="1335"/>
        <w:gridCol w:w="1241"/>
        <w:gridCol w:w="1110"/>
        <w:gridCol w:w="1665"/>
        <w:gridCol w:w="1489"/>
      </w:tblGrid>
      <w:tr w14:paraId="0500B1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5" w:hRule="atLeast"/>
          <w:jc w:val="center"/>
        </w:trPr>
        <w:tc>
          <w:tcPr>
            <w:tcW w:w="8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B39CD1">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8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074316">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项目</w:t>
            </w:r>
          </w:p>
        </w:tc>
        <w:tc>
          <w:tcPr>
            <w:tcW w:w="13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D4B910">
            <w:pPr>
              <w:widowControl/>
              <w:spacing w:line="560" w:lineRule="exact"/>
              <w:jc w:val="center"/>
              <w:rPr>
                <w:rFonts w:hint="eastAsia" w:ascii="仿宋_GB2312" w:hAnsi="仿宋_GB2312" w:eastAsia="仿宋_GB2312" w:cs="仿宋_GB2312"/>
                <w:b/>
                <w:bCs/>
                <w:color w:val="000000"/>
                <w:kern w:val="0"/>
                <w:sz w:val="32"/>
                <w:szCs w:val="32"/>
                <w:lang w:eastAsia="zh-CN" w:bidi="ar"/>
              </w:rPr>
            </w:pPr>
            <w:r>
              <w:rPr>
                <w:rFonts w:hint="eastAsia" w:ascii="仿宋_GB2312" w:hAnsi="仿宋_GB2312" w:eastAsia="仿宋_GB2312" w:cs="仿宋_GB2312"/>
                <w:b/>
                <w:bCs/>
                <w:color w:val="000000"/>
                <w:kern w:val="0"/>
                <w:sz w:val="32"/>
                <w:szCs w:val="32"/>
                <w:lang w:eastAsia="zh-CN" w:bidi="ar"/>
              </w:rPr>
              <w:t>规格明细</w:t>
            </w:r>
          </w:p>
        </w:tc>
        <w:tc>
          <w:tcPr>
            <w:tcW w:w="12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E7F881">
            <w:pPr>
              <w:widowControl/>
              <w:spacing w:line="560" w:lineRule="exact"/>
              <w:jc w:val="center"/>
              <w:rPr>
                <w:rFonts w:hint="eastAsia" w:ascii="仿宋_GB2312" w:hAnsi="仿宋_GB2312" w:eastAsia="仿宋_GB2312" w:cs="仿宋_GB2312"/>
                <w:b/>
                <w:bCs/>
                <w:color w:val="000000"/>
                <w:kern w:val="0"/>
                <w:sz w:val="32"/>
                <w:szCs w:val="32"/>
                <w:lang w:eastAsia="zh-CN" w:bidi="ar"/>
              </w:rPr>
            </w:pPr>
            <w:r>
              <w:rPr>
                <w:rFonts w:hint="eastAsia" w:ascii="仿宋_GB2312" w:hAnsi="仿宋_GB2312" w:eastAsia="仿宋_GB2312" w:cs="仿宋_GB2312"/>
                <w:b/>
                <w:bCs/>
                <w:color w:val="000000"/>
                <w:kern w:val="0"/>
                <w:sz w:val="32"/>
                <w:szCs w:val="32"/>
                <w:lang w:eastAsia="zh-CN" w:bidi="ar"/>
              </w:rPr>
              <w:t>单位</w:t>
            </w:r>
          </w:p>
        </w:tc>
        <w:tc>
          <w:tcPr>
            <w:tcW w:w="11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F98364">
            <w:pPr>
              <w:widowControl/>
              <w:spacing w:line="560" w:lineRule="exact"/>
              <w:jc w:val="center"/>
              <w:rPr>
                <w:rFonts w:hint="eastAsia" w:ascii="仿宋_GB2312" w:hAnsi="仿宋_GB2312" w:eastAsia="仿宋_GB2312" w:cs="仿宋_GB2312"/>
                <w:b/>
                <w:bCs/>
                <w:color w:val="000000"/>
                <w:kern w:val="0"/>
                <w:sz w:val="32"/>
                <w:szCs w:val="32"/>
                <w:lang w:eastAsia="zh-CN" w:bidi="ar"/>
              </w:rPr>
            </w:pPr>
            <w:r>
              <w:rPr>
                <w:rFonts w:hint="eastAsia" w:ascii="仿宋_GB2312" w:hAnsi="仿宋_GB2312" w:eastAsia="仿宋_GB2312" w:cs="仿宋_GB2312"/>
                <w:b/>
                <w:bCs/>
                <w:color w:val="000000"/>
                <w:kern w:val="0"/>
                <w:sz w:val="32"/>
                <w:szCs w:val="32"/>
                <w:lang w:eastAsia="zh-CN" w:bidi="ar"/>
              </w:rPr>
              <w:t>数量</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F50766">
            <w:pPr>
              <w:widowControl/>
              <w:spacing w:line="560" w:lineRule="exact"/>
              <w:jc w:val="center"/>
              <w:rPr>
                <w:rFonts w:hint="eastAsia" w:ascii="仿宋_GB2312" w:hAnsi="仿宋_GB2312" w:eastAsia="仿宋_GB2312" w:cs="仿宋_GB2312"/>
                <w:b/>
                <w:bCs/>
                <w:color w:val="000000"/>
                <w:kern w:val="0"/>
                <w:sz w:val="32"/>
                <w:szCs w:val="32"/>
                <w:lang w:eastAsia="zh-CN" w:bidi="ar"/>
              </w:rPr>
            </w:pPr>
            <w:r>
              <w:rPr>
                <w:rFonts w:hint="eastAsia" w:ascii="仿宋_GB2312" w:hAnsi="仿宋_GB2312" w:eastAsia="仿宋_GB2312" w:cs="仿宋_GB2312"/>
                <w:b/>
                <w:bCs/>
                <w:color w:val="000000"/>
                <w:kern w:val="0"/>
                <w:sz w:val="32"/>
                <w:szCs w:val="32"/>
                <w:lang w:eastAsia="zh-CN" w:bidi="ar"/>
              </w:rPr>
              <w:t>含税单价</w:t>
            </w:r>
            <w:r>
              <w:rPr>
                <w:rFonts w:hint="eastAsia" w:ascii="仿宋_GB2312" w:hAnsi="仿宋_GB2312" w:eastAsia="仿宋_GB2312" w:cs="仿宋_GB2312"/>
                <w:b/>
                <w:bCs/>
                <w:color w:val="000000"/>
                <w:kern w:val="0"/>
                <w:sz w:val="32"/>
                <w:szCs w:val="32"/>
                <w:lang w:bidi="ar"/>
              </w:rPr>
              <w:t>（元）</w:t>
            </w: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CF149C">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eastAsia="zh-CN" w:bidi="ar"/>
              </w:rPr>
              <w:t>含税总价</w:t>
            </w:r>
            <w:r>
              <w:rPr>
                <w:rFonts w:hint="eastAsia" w:ascii="仿宋_GB2312" w:hAnsi="仿宋_GB2312" w:eastAsia="仿宋_GB2312" w:cs="仿宋_GB2312"/>
                <w:b/>
                <w:bCs/>
                <w:color w:val="000000"/>
                <w:kern w:val="0"/>
                <w:sz w:val="32"/>
                <w:szCs w:val="32"/>
                <w:lang w:bidi="ar"/>
              </w:rPr>
              <w:t>（元）</w:t>
            </w:r>
          </w:p>
        </w:tc>
      </w:tr>
      <w:tr w14:paraId="79AD60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0" w:hRule="atLeast"/>
          <w:jc w:val="center"/>
        </w:trPr>
        <w:tc>
          <w:tcPr>
            <w:tcW w:w="8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A96737">
            <w:pPr>
              <w:widowControl/>
              <w:shd w:val="clear" w:color="auto" w:fill="FFFFFF"/>
              <w:spacing w:line="560" w:lineRule="exact"/>
              <w:jc w:val="center"/>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p>
        </w:tc>
        <w:tc>
          <w:tcPr>
            <w:tcW w:w="186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D68F33">
            <w:pPr>
              <w:widowControl/>
              <w:shd w:val="clear" w:color="auto" w:fill="FFFFFF"/>
              <w:spacing w:line="560" w:lineRule="exact"/>
              <w:jc w:val="center"/>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eastAsia="zh-CN" w:bidi="ar"/>
              </w:rPr>
              <w:t>商品混凝土</w:t>
            </w:r>
          </w:p>
        </w:tc>
        <w:tc>
          <w:tcPr>
            <w:tcW w:w="133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60A13A">
            <w:pPr>
              <w:widowControl/>
              <w:shd w:val="clear" w:color="auto" w:fill="FFFFFF"/>
              <w:spacing w:line="560" w:lineRule="exact"/>
              <w:jc w:val="center"/>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C30</w:t>
            </w:r>
          </w:p>
        </w:tc>
        <w:tc>
          <w:tcPr>
            <w:tcW w:w="12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09D5A0">
            <w:pPr>
              <w:widowControl/>
              <w:shd w:val="clear" w:color="auto" w:fill="FFFFFF"/>
              <w:spacing w:line="560" w:lineRule="exact"/>
              <w:jc w:val="center"/>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立方米</w:t>
            </w:r>
          </w:p>
        </w:tc>
        <w:tc>
          <w:tcPr>
            <w:tcW w:w="11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E14FB6">
            <w:pPr>
              <w:widowControl/>
              <w:shd w:val="clear" w:color="auto" w:fill="FFFFFF"/>
              <w:spacing w:line="560" w:lineRule="exact"/>
              <w:jc w:val="center"/>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495</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66F626">
            <w:pPr>
              <w:widowControl/>
              <w:shd w:val="clear" w:color="auto" w:fill="FFFFFF"/>
              <w:spacing w:line="560" w:lineRule="exact"/>
              <w:ind w:firstLine="640" w:firstLineChars="200"/>
              <w:jc w:val="center"/>
              <w:rPr>
                <w:rFonts w:hint="eastAsia" w:ascii="仿宋_GB2312" w:hAnsi="仿宋_GB2312" w:eastAsia="仿宋_GB2312" w:cs="仿宋_GB2312"/>
                <w:color w:val="000000"/>
                <w:kern w:val="0"/>
                <w:sz w:val="32"/>
                <w:szCs w:val="32"/>
                <w:shd w:val="clear" w:color="auto" w:fill="FFFFFF"/>
                <w:lang w:bidi="ar"/>
              </w:rPr>
            </w:pP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B8F217">
            <w:pPr>
              <w:widowControl/>
              <w:shd w:val="clear" w:color="auto" w:fill="FFFFFF"/>
              <w:spacing w:line="560" w:lineRule="exact"/>
              <w:ind w:firstLine="640" w:firstLineChars="200"/>
              <w:jc w:val="center"/>
              <w:rPr>
                <w:rFonts w:hint="eastAsia" w:ascii="仿宋_GB2312" w:hAnsi="仿宋_GB2312" w:eastAsia="仿宋_GB2312" w:cs="仿宋_GB2312"/>
                <w:color w:val="000000"/>
                <w:kern w:val="0"/>
                <w:sz w:val="32"/>
                <w:szCs w:val="32"/>
                <w:shd w:val="clear" w:color="auto" w:fill="FFFFFF"/>
                <w:lang w:bidi="ar"/>
              </w:rPr>
            </w:pPr>
          </w:p>
        </w:tc>
      </w:tr>
    </w:tbl>
    <w:p w14:paraId="519EA46B">
      <w:pPr>
        <w:pStyle w:val="2"/>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14:paraId="7F53AFE4">
      <w:pPr>
        <w:pStyle w:val="2"/>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14:paraId="2FD64973">
      <w:pPr>
        <w:pStyle w:val="2"/>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14:paraId="74A878F6">
      <w:pPr>
        <w:pStyle w:val="2"/>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w:t>
      </w:r>
    </w:p>
    <w:p w14:paraId="2C0F5FEF">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14:paraId="52B79B95">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11</w:t>
      </w:r>
      <w:r>
        <w:rPr>
          <w:rFonts w:hint="eastAsia" w:ascii="仿宋_GB2312" w:hAnsi="仿宋_GB2312" w:eastAsia="仿宋_GB2312" w:cs="仿宋_GB2312"/>
          <w:color w:val="000000"/>
          <w:kern w:val="0"/>
          <w:sz w:val="32"/>
          <w:szCs w:val="32"/>
          <w:shd w:val="clear" w:color="auto" w:fill="FFFFFF"/>
          <w:lang w:bidi="ar"/>
        </w:rPr>
        <w:t>月XX日</w:t>
      </w:r>
    </w:p>
    <w:p w14:paraId="5CDAFF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NDE1MjNmYjI4ZDhkNzI4ZmI1ZWI3NDVkZjJjZGYifQ=="/>
  </w:docVars>
  <w:rsids>
    <w:rsidRoot w:val="703F103E"/>
    <w:rsid w:val="703F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2024-11-28T10:10:00Z</dcterms:created>
  <dc:creator>云端~</dc:creator>
  <cp:lastModifiedBy>云端~</cp:lastModifiedBy>
  <dcterms:modified xsi:type="dcterms:W3CDTF">2024-11-28T10:10:58Z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28E67A4B684E4E5FB3109C002A5F1A9A_11</vt:lpwstr>
  </property>
</Properties>
</file>