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1ABAE">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both"/>
        <w:textAlignment w:val="auto"/>
        <w:rPr>
          <w:rStyle w:val="7"/>
          <w:rFonts w:hint="eastAsia" w:ascii="仿宋_GB2312" w:hAnsi="仿宋_GB2312" w:eastAsia="仿宋_GB2312" w:cs="仿宋_GB2312"/>
          <w:color w:val="auto"/>
          <w:kern w:val="0"/>
          <w:sz w:val="32"/>
          <w:szCs w:val="32"/>
          <w:shd w:val="clear" w:color="auto" w:fill="FFFFFF"/>
          <w:lang w:bidi="ar"/>
        </w:rPr>
      </w:pPr>
      <w:r>
        <w:rPr>
          <w:rStyle w:val="7"/>
          <w:rFonts w:hint="eastAsia" w:ascii="仿宋_GB2312" w:hAnsi="仿宋_GB2312" w:eastAsia="仿宋_GB2312" w:cs="仿宋_GB2312"/>
          <w:color w:val="auto"/>
          <w:kern w:val="0"/>
          <w:sz w:val="32"/>
          <w:szCs w:val="32"/>
          <w:shd w:val="clear" w:color="auto" w:fill="FFFFFF"/>
          <w:lang w:bidi="ar"/>
        </w:rPr>
        <w:t>附件：</w:t>
      </w:r>
    </w:p>
    <w:p w14:paraId="0E91E48E">
      <w:pPr>
        <w:keepNext w:val="0"/>
        <w:keepLines w:val="0"/>
        <w:pageBreakBefore w:val="0"/>
        <w:widowControl/>
        <w:shd w:val="clear" w:color="auto" w:fill="FFFFFF"/>
        <w:kinsoku/>
        <w:wordWrap/>
        <w:overflowPunct/>
        <w:topLinePunct w:val="0"/>
        <w:autoSpaceDE/>
        <w:autoSpaceDN/>
        <w:bidi w:val="0"/>
        <w:adjustRightInd/>
        <w:snapToGrid/>
        <w:spacing w:line="520" w:lineRule="exact"/>
        <w:textAlignment w:val="auto"/>
        <w:rPr>
          <w:rStyle w:val="7"/>
          <w:rFonts w:hint="eastAsia" w:ascii="仿宋_GB2312" w:hAnsi="仿宋_GB2312" w:eastAsia="仿宋_GB2312" w:cs="仿宋_GB2312"/>
          <w:color w:val="auto"/>
          <w:kern w:val="0"/>
          <w:sz w:val="32"/>
          <w:szCs w:val="32"/>
          <w:shd w:val="clear" w:color="auto" w:fill="FFFFFF"/>
          <w:lang w:bidi="ar"/>
        </w:rPr>
      </w:pPr>
    </w:p>
    <w:p w14:paraId="1B854AE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Cs/>
          <w:color w:val="auto"/>
          <w:sz w:val="44"/>
          <w:szCs w:val="44"/>
        </w:rPr>
      </w:pPr>
      <w:bookmarkStart w:id="0" w:name="_GoBack"/>
      <w:r>
        <w:rPr>
          <w:rStyle w:val="7"/>
          <w:rFonts w:hint="eastAsia" w:ascii="方正小标宋_GBK" w:hAnsi="方正小标宋_GBK" w:eastAsia="方正小标宋_GBK" w:cs="方正小标宋_GBK"/>
          <w:b w:val="0"/>
          <w:bCs/>
          <w:color w:val="auto"/>
          <w:kern w:val="0"/>
          <w:sz w:val="44"/>
          <w:szCs w:val="44"/>
          <w:shd w:val="clear" w:color="auto" w:fill="FFFFFF"/>
          <w:lang w:val="en-US" w:eastAsia="zh-CN" w:bidi="ar"/>
        </w:rPr>
        <w:t>深圳市深汕合作区</w:t>
      </w:r>
      <w:r>
        <w:rPr>
          <w:rFonts w:hint="eastAsia" w:ascii="方正小标宋_GBK" w:hAnsi="方正小标宋_GBK" w:eastAsia="方正小标宋_GBK" w:cs="方正小标宋_GBK"/>
          <w:bCs/>
          <w:color w:val="auto"/>
          <w:sz w:val="44"/>
          <w:szCs w:val="44"/>
          <w:shd w:val="clear" w:color="auto" w:fill="FFFFFF"/>
          <w:lang w:val="en-US" w:eastAsia="zh-CN"/>
        </w:rPr>
        <w:t>xx</w:t>
      </w:r>
      <w:r>
        <w:rPr>
          <w:rFonts w:hint="eastAsia" w:ascii="方正小标宋_GBK" w:hAnsi="方正小标宋_GBK" w:eastAsia="方正小标宋_GBK" w:cs="方正小标宋_GBK"/>
          <w:bCs/>
          <w:color w:val="auto"/>
          <w:sz w:val="44"/>
          <w:szCs w:val="44"/>
          <w:shd w:val="clear" w:color="auto" w:fill="FFFFFF"/>
          <w:lang w:eastAsia="zh-CN"/>
        </w:rPr>
        <w:t>项目</w:t>
      </w:r>
      <w:r>
        <w:rPr>
          <w:rStyle w:val="7"/>
          <w:rFonts w:hint="eastAsia" w:ascii="方正小标宋_GBK" w:hAnsi="方正小标宋_GBK" w:eastAsia="方正小标宋_GBK" w:cs="方正小标宋_GBK"/>
          <w:b w:val="0"/>
          <w:bCs/>
          <w:color w:val="auto"/>
          <w:kern w:val="0"/>
          <w:sz w:val="44"/>
          <w:szCs w:val="44"/>
          <w:shd w:val="clear" w:color="auto" w:fill="FFFFFF"/>
          <w:lang w:bidi="ar"/>
        </w:rPr>
        <w:t>报价单</w:t>
      </w:r>
      <w:bookmarkEnd w:id="0"/>
    </w:p>
    <w:p w14:paraId="5196EA7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p>
    <w:p w14:paraId="3577D607">
      <w:pPr>
        <w:keepNext w:val="0"/>
        <w:keepLines w:val="0"/>
        <w:pageBreakBefore w:val="0"/>
        <w:widowControl/>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color w:val="auto"/>
          <w:kern w:val="0"/>
          <w:sz w:val="32"/>
          <w:szCs w:val="32"/>
          <w:shd w:val="clear" w:color="auto" w:fill="FFFFFF"/>
          <w:lang w:bidi="ar"/>
        </w:rPr>
      </w:pPr>
      <w:r>
        <w:rPr>
          <w:rFonts w:hint="eastAsia" w:ascii="仿宋_GB2312" w:hAnsi="仿宋_GB2312" w:eastAsia="仿宋_GB2312" w:cs="仿宋_GB2312"/>
          <w:b/>
          <w:bCs/>
          <w:color w:val="auto"/>
          <w:kern w:val="0"/>
          <w:sz w:val="32"/>
          <w:szCs w:val="32"/>
          <w:shd w:val="clear" w:color="auto" w:fill="FFFFFF"/>
          <w:lang w:bidi="ar"/>
        </w:rPr>
        <w:t>一、报价内容</w:t>
      </w:r>
    </w:p>
    <w:p w14:paraId="35D2FB3C">
      <w:pPr>
        <w:keepNext w:val="0"/>
        <w:keepLines w:val="0"/>
        <w:pageBreakBefore w:val="0"/>
        <w:kinsoku/>
        <w:wordWrap/>
        <w:overflowPunct/>
        <w:topLinePunct w:val="0"/>
        <w:autoSpaceDE/>
        <w:autoSpaceDN/>
        <w:bidi w:val="0"/>
        <w:adjustRightInd/>
        <w:snapToGrid/>
        <w:spacing w:line="520" w:lineRule="exact"/>
        <w:ind w:left="2230" w:leftChars="300" w:hanging="1600" w:hangingChars="500"/>
        <w:textAlignment w:val="auto"/>
        <w:rPr>
          <w:rFonts w:hint="default" w:ascii="仿宋_GB2312" w:hAnsi="仿宋_GB2312" w:eastAsia="仿宋_GB2312" w:cs="仿宋_GB2312"/>
          <w:b w:val="0"/>
          <w:bCs w:val="0"/>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bidi="ar"/>
        </w:rPr>
        <w:t>项目名称：</w:t>
      </w:r>
      <w:r>
        <w:rPr>
          <w:rFonts w:hint="eastAsia" w:ascii="仿宋_GB2312" w:hAnsi="仿宋_GB2312" w:eastAsia="仿宋_GB2312" w:cs="仿宋_GB2312"/>
          <w:color w:val="auto"/>
          <w:kern w:val="0"/>
          <w:sz w:val="32"/>
          <w:szCs w:val="32"/>
          <w:shd w:val="clear" w:color="auto" w:fill="FFFFFF"/>
          <w:lang w:val="en-US" w:eastAsia="zh-CN" w:bidi="ar"/>
        </w:rPr>
        <w:t>xx</w:t>
      </w:r>
    </w:p>
    <w:p w14:paraId="37E345BB">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采购单位：深圳市深汕特别合作区城市管理和综合执法</w:t>
      </w:r>
    </w:p>
    <w:p w14:paraId="3A6A3DD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2240" w:firstLineChars="7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 xml:space="preserve">局 </w:t>
      </w:r>
    </w:p>
    <w:p w14:paraId="71193F2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报价单位：XXX</w:t>
      </w:r>
    </w:p>
    <w:p w14:paraId="1EA3A1AB">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报价（总价）：</w:t>
      </w:r>
    </w:p>
    <w:p w14:paraId="491740DD">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联系人：</w:t>
      </w:r>
    </w:p>
    <w:p w14:paraId="731A9CA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电话：</w:t>
      </w:r>
    </w:p>
    <w:p w14:paraId="33F62B0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eastAsia="zh-CN" w:bidi="ar"/>
        </w:rPr>
      </w:pPr>
      <w:r>
        <w:rPr>
          <w:rFonts w:hint="eastAsia" w:ascii="仿宋_GB2312" w:hAnsi="仿宋_GB2312" w:eastAsia="仿宋_GB2312" w:cs="仿宋_GB2312"/>
          <w:color w:val="auto"/>
          <w:kern w:val="0"/>
          <w:sz w:val="32"/>
          <w:szCs w:val="32"/>
          <w:shd w:val="clear" w:color="auto" w:fill="FFFFFF"/>
          <w:lang w:eastAsia="zh-CN" w:bidi="ar"/>
        </w:rPr>
        <w:t>邮箱：</w:t>
      </w:r>
    </w:p>
    <w:p w14:paraId="3314C5F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地址：</w:t>
      </w:r>
    </w:p>
    <w:p w14:paraId="033B9007">
      <w:pPr>
        <w:keepNext w:val="0"/>
        <w:keepLines w:val="0"/>
        <w:pageBreakBefore w:val="0"/>
        <w:widowControl/>
        <w:shd w:val="clear" w:color="auto" w:fill="FFFFFF"/>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color w:val="auto"/>
          <w:kern w:val="0"/>
          <w:sz w:val="32"/>
          <w:szCs w:val="32"/>
          <w:shd w:val="clear" w:color="auto" w:fill="FFFFFF"/>
          <w:lang w:bidi="ar"/>
        </w:rPr>
      </w:pPr>
      <w:r>
        <w:rPr>
          <w:rFonts w:hint="eastAsia" w:ascii="仿宋_GB2312" w:hAnsi="仿宋_GB2312" w:eastAsia="仿宋_GB2312" w:cs="仿宋_GB2312"/>
          <w:b/>
          <w:bCs/>
          <w:color w:val="auto"/>
          <w:kern w:val="0"/>
          <w:sz w:val="32"/>
          <w:szCs w:val="32"/>
          <w:shd w:val="clear" w:color="auto" w:fill="FFFFFF"/>
          <w:lang w:bidi="ar"/>
        </w:rPr>
        <w:t>二、报价明细</w:t>
      </w:r>
    </w:p>
    <w:tbl>
      <w:tblPr>
        <w:tblStyle w:val="5"/>
        <w:tblpPr w:leftFromText="180" w:rightFromText="180" w:vertAnchor="text" w:horzAnchor="page" w:tblpX="1199" w:tblpY="708"/>
        <w:tblOverlap w:val="never"/>
        <w:tblW w:w="1039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70"/>
        <w:gridCol w:w="1407"/>
        <w:gridCol w:w="3469"/>
        <w:gridCol w:w="2925"/>
        <w:gridCol w:w="1822"/>
      </w:tblGrid>
      <w:tr w14:paraId="076B7A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A1B6D4">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bidi="ar"/>
              </w:rPr>
              <w:t>序号</w:t>
            </w:r>
          </w:p>
        </w:tc>
        <w:tc>
          <w:tcPr>
            <w:tcW w:w="14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D208E0">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bidi="ar"/>
              </w:rPr>
              <w:t>服务项目</w:t>
            </w:r>
          </w:p>
        </w:tc>
        <w:tc>
          <w:tcPr>
            <w:tcW w:w="34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C4ED042">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lang w:bidi="ar"/>
              </w:rPr>
              <w:t>服务内容</w:t>
            </w:r>
          </w:p>
        </w:tc>
        <w:tc>
          <w:tcPr>
            <w:tcW w:w="29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A27681">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auto"/>
                <w:kern w:val="0"/>
                <w:sz w:val="32"/>
                <w:szCs w:val="32"/>
                <w:lang w:eastAsia="zh-CN" w:bidi="ar"/>
              </w:rPr>
            </w:pPr>
            <w:r>
              <w:rPr>
                <w:rFonts w:hint="eastAsia" w:ascii="仿宋_GB2312" w:hAnsi="仿宋_GB2312" w:eastAsia="仿宋_GB2312" w:cs="仿宋_GB2312"/>
                <w:b/>
                <w:bCs/>
                <w:color w:val="auto"/>
                <w:kern w:val="0"/>
                <w:sz w:val="32"/>
                <w:szCs w:val="32"/>
                <w:lang w:eastAsia="zh-CN" w:bidi="ar"/>
              </w:rPr>
              <w:t>计费依据</w:t>
            </w:r>
          </w:p>
        </w:tc>
        <w:tc>
          <w:tcPr>
            <w:tcW w:w="18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7B44D9">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kern w:val="0"/>
                <w:sz w:val="32"/>
                <w:szCs w:val="32"/>
                <w:lang w:eastAsia="zh-CN" w:bidi="ar"/>
              </w:rPr>
              <w:t>收费标准（元</w:t>
            </w:r>
            <w:r>
              <w:rPr>
                <w:rFonts w:hint="eastAsia" w:ascii="仿宋_GB2312" w:hAnsi="仿宋_GB2312" w:eastAsia="仿宋_GB2312" w:cs="仿宋_GB2312"/>
                <w:b/>
                <w:bCs/>
                <w:color w:val="auto"/>
                <w:kern w:val="0"/>
                <w:sz w:val="32"/>
                <w:szCs w:val="32"/>
                <w:lang w:val="en-US" w:eastAsia="zh-CN" w:bidi="ar"/>
              </w:rPr>
              <w:t>/宗、项</w:t>
            </w:r>
            <w:r>
              <w:rPr>
                <w:rFonts w:hint="eastAsia" w:ascii="仿宋_GB2312" w:hAnsi="仿宋_GB2312" w:eastAsia="仿宋_GB2312" w:cs="仿宋_GB2312"/>
                <w:b/>
                <w:bCs/>
                <w:color w:val="auto"/>
                <w:kern w:val="0"/>
                <w:sz w:val="32"/>
                <w:szCs w:val="32"/>
                <w:lang w:eastAsia="zh-CN" w:bidi="ar"/>
              </w:rPr>
              <w:t>）</w:t>
            </w:r>
          </w:p>
        </w:tc>
      </w:tr>
      <w:tr w14:paraId="204F50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30" w:hRule="atLeast"/>
        </w:trPr>
        <w:tc>
          <w:tcPr>
            <w:tcW w:w="7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9C9D0AF">
            <w:pPr>
              <w:keepNext w:val="0"/>
              <w:keepLines w:val="0"/>
              <w:pageBreakBefore w:val="0"/>
              <w:widowControl/>
              <w:kinsoku/>
              <w:wordWrap/>
              <w:overflowPunct/>
              <w:topLinePunct w:val="0"/>
              <w:autoSpaceDE/>
              <w:autoSpaceDN/>
              <w:bidi w:val="0"/>
              <w:adjustRightInd/>
              <w:snapToGrid/>
              <w:spacing w:line="520" w:lineRule="exact"/>
              <w:ind w:firstLine="420" w:firstLineChars="20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1</w:t>
            </w:r>
          </w:p>
        </w:tc>
        <w:tc>
          <w:tcPr>
            <w:tcW w:w="14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CA223A">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kern w:val="2"/>
                <w:sz w:val="28"/>
                <w:szCs w:val="28"/>
                <w:shd w:val="clear" w:color="auto" w:fill="FFFFFF"/>
                <w:lang w:eastAsia="zh-CN"/>
              </w:rPr>
              <w:t>前期咨询</w:t>
            </w:r>
          </w:p>
        </w:tc>
        <w:tc>
          <w:tcPr>
            <w:tcW w:w="34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8134130">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2"/>
                <w:sz w:val="28"/>
                <w:szCs w:val="28"/>
                <w:shd w:val="clear" w:color="auto" w:fill="FFFFFF"/>
                <w:lang w:eastAsia="zh-CN"/>
              </w:rPr>
              <w:t>包括但不限于项目建议书编制服务、概念方案设计、编制投资估算、协助项目完成取得立项批复等前期工作</w:t>
            </w:r>
          </w:p>
        </w:tc>
        <w:tc>
          <w:tcPr>
            <w:tcW w:w="29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CFB337">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kern w:val="2"/>
                <w:sz w:val="28"/>
                <w:szCs w:val="28"/>
                <w:shd w:val="clear" w:color="auto" w:fill="FFFFFF"/>
                <w:lang w:eastAsia="zh-CN"/>
              </w:rPr>
            </w:pPr>
            <w:r>
              <w:rPr>
                <w:rFonts w:hint="eastAsia" w:ascii="仿宋_GB2312" w:hAnsi="仿宋_GB2312" w:eastAsia="仿宋_GB2312" w:cs="仿宋_GB2312"/>
                <w:color w:val="auto"/>
                <w:kern w:val="2"/>
                <w:sz w:val="28"/>
                <w:szCs w:val="28"/>
                <w:shd w:val="clear" w:color="auto" w:fill="FFFFFF"/>
                <w:lang w:val="en-US" w:eastAsia="zh-CN"/>
              </w:rPr>
              <w:t>《广东省物价局、广东省计划委员会转发国家计委关于印发建设项目前期工作咨询收费暂行规定的通知》（粤价〔2000〕 8 号）、《国家发展计划委员会关于印发建设项目前期工作咨询收费暂行规定的通知》（计价格〔1999〕 1283 号）</w:t>
            </w:r>
          </w:p>
        </w:tc>
        <w:tc>
          <w:tcPr>
            <w:tcW w:w="18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C37AE2">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kern w:val="2"/>
                <w:sz w:val="28"/>
                <w:szCs w:val="28"/>
                <w:shd w:val="clear" w:color="auto" w:fill="FFFFFF"/>
                <w:lang w:eastAsia="zh-CN"/>
              </w:rPr>
            </w:pPr>
          </w:p>
        </w:tc>
      </w:tr>
      <w:tr w14:paraId="49F3BA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D9CF08">
            <w:pPr>
              <w:keepNext w:val="0"/>
              <w:keepLines w:val="0"/>
              <w:pageBreakBefore w:val="0"/>
              <w:widowControl/>
              <w:kinsoku/>
              <w:wordWrap/>
              <w:overflowPunct/>
              <w:topLinePunct w:val="0"/>
              <w:autoSpaceDE/>
              <w:autoSpaceDN/>
              <w:bidi w:val="0"/>
              <w:adjustRightInd/>
              <w:snapToGrid/>
              <w:spacing w:line="520" w:lineRule="exact"/>
              <w:ind w:firstLine="420" w:firstLineChars="20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2</w:t>
            </w:r>
          </w:p>
        </w:tc>
        <w:tc>
          <w:tcPr>
            <w:tcW w:w="14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C13F31">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shd w:val="clear" w:color="auto" w:fill="FFFFFF"/>
                <w:lang w:eastAsia="zh-CN"/>
              </w:rPr>
              <w:t>小型项目、零星项目方案设计</w:t>
            </w:r>
          </w:p>
        </w:tc>
        <w:tc>
          <w:tcPr>
            <w:tcW w:w="34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514EAF">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lang w:eastAsia="zh-CN"/>
              </w:rPr>
              <w:t>自行组织调研、现场踏勘，完成项目用地分析、规划分析、方案设计、编制投资估算等，项目方案设计需满足工程设计文件编制深度规定</w:t>
            </w:r>
          </w:p>
        </w:tc>
        <w:tc>
          <w:tcPr>
            <w:tcW w:w="29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7B291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仿宋_GB2312" w:eastAsia="仿宋_GB2312" w:cs="仿宋_GB2312"/>
                <w:color w:val="auto"/>
                <w:kern w:val="2"/>
                <w:sz w:val="28"/>
                <w:szCs w:val="28"/>
                <w:shd w:val="clear" w:color="auto" w:fill="FFFFFF"/>
                <w:lang w:val="en-US" w:eastAsia="zh-CN" w:bidi="ar-SA"/>
              </w:rPr>
            </w:pPr>
            <w:r>
              <w:rPr>
                <w:rFonts w:hint="eastAsia" w:ascii="仿宋_GB2312" w:hAnsi="仿宋_GB2312" w:eastAsia="仿宋_GB2312" w:cs="仿宋_GB2312"/>
                <w:color w:val="auto"/>
                <w:kern w:val="2"/>
                <w:sz w:val="28"/>
                <w:szCs w:val="28"/>
                <w:shd w:val="clear" w:color="auto" w:fill="FFFFFF"/>
                <w:lang w:val="en-US" w:eastAsia="zh-CN" w:bidi="ar-SA"/>
              </w:rPr>
              <w:t>《国家计委、建设部关于发布&lt;工程勘察设计收费管理规定&gt;的通知》（计价格〔2002〕10号）</w:t>
            </w:r>
          </w:p>
          <w:p w14:paraId="06381200">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kern w:val="2"/>
                <w:sz w:val="28"/>
                <w:szCs w:val="28"/>
                <w:shd w:val="clear" w:color="auto" w:fill="FFFFFF"/>
                <w:lang w:val="en-US" w:eastAsia="zh-CN" w:bidi="ar-SA"/>
              </w:rPr>
            </w:pPr>
          </w:p>
        </w:tc>
        <w:tc>
          <w:tcPr>
            <w:tcW w:w="18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22B4BA">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kern w:val="2"/>
                <w:sz w:val="28"/>
                <w:szCs w:val="28"/>
                <w:shd w:val="clear" w:color="auto" w:fill="FFFFFF"/>
                <w:lang w:val="en-US" w:eastAsia="zh-CN" w:bidi="ar-SA"/>
              </w:rPr>
            </w:pPr>
          </w:p>
        </w:tc>
      </w:tr>
      <w:tr w14:paraId="5193DE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3CD69A">
            <w:pPr>
              <w:keepNext w:val="0"/>
              <w:keepLines w:val="0"/>
              <w:pageBreakBefore w:val="0"/>
              <w:widowControl/>
              <w:kinsoku/>
              <w:wordWrap/>
              <w:overflowPunct/>
              <w:topLinePunct w:val="0"/>
              <w:autoSpaceDE/>
              <w:autoSpaceDN/>
              <w:bidi w:val="0"/>
              <w:adjustRightInd/>
              <w:snapToGrid/>
              <w:spacing w:line="520" w:lineRule="exact"/>
              <w:ind w:firstLine="420" w:firstLineChars="20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3</w:t>
            </w:r>
          </w:p>
        </w:tc>
        <w:tc>
          <w:tcPr>
            <w:tcW w:w="14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0D1828">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34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3F4C0F">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29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26BE65">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kern w:val="0"/>
                <w:szCs w:val="21"/>
                <w:lang w:bidi="ar"/>
              </w:rPr>
            </w:pPr>
          </w:p>
        </w:tc>
        <w:tc>
          <w:tcPr>
            <w:tcW w:w="182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99ED2F">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X</w:t>
            </w:r>
          </w:p>
        </w:tc>
      </w:tr>
    </w:tbl>
    <w:p w14:paraId="77F79BF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仿宋_GB2312" w:hAnsi="仿宋_GB2312" w:eastAsia="仿宋_GB2312" w:cs="仿宋_GB2312"/>
          <w:b/>
          <w:bCs/>
          <w:color w:val="auto"/>
          <w:sz w:val="32"/>
          <w:szCs w:val="32"/>
          <w:highlight w:val="none"/>
          <w:shd w:val="clear" w:color="auto" w:fill="FFFFFF"/>
          <w:lang w:eastAsia="zh-CN" w:bidi="ar"/>
        </w:rPr>
      </w:pPr>
      <w:r>
        <w:rPr>
          <w:rFonts w:hint="eastAsia" w:ascii="仿宋_GB2312" w:hAnsi="仿宋_GB2312" w:eastAsia="仿宋_GB2312" w:cs="仿宋_GB2312"/>
          <w:b/>
          <w:bCs/>
          <w:color w:val="auto"/>
          <w:sz w:val="32"/>
          <w:szCs w:val="32"/>
          <w:shd w:val="clear" w:color="auto" w:fill="FFFFFF"/>
          <w:lang w:eastAsia="zh-CN" w:bidi="ar"/>
        </w:rPr>
        <w:t>（</w:t>
      </w:r>
      <w:r>
        <w:rPr>
          <w:rFonts w:hint="eastAsia" w:ascii="仿宋_GB2312" w:hAnsi="仿宋_GB2312" w:eastAsia="仿宋_GB2312" w:cs="仿宋_GB2312"/>
          <w:b/>
          <w:bCs/>
          <w:color w:val="auto"/>
          <w:sz w:val="32"/>
          <w:szCs w:val="32"/>
          <w:shd w:val="clear" w:color="auto" w:fill="FFFFFF"/>
          <w:lang w:val="en-US" w:eastAsia="zh-CN" w:bidi="ar"/>
        </w:rPr>
        <w:t>*</w:t>
      </w:r>
      <w:r>
        <w:rPr>
          <w:rFonts w:hint="eastAsia" w:ascii="仿宋_GB2312" w:hAnsi="仿宋_GB2312" w:eastAsia="仿宋_GB2312" w:cs="仿宋_GB2312"/>
          <w:b/>
          <w:bCs/>
          <w:color w:val="auto"/>
          <w:sz w:val="32"/>
          <w:szCs w:val="32"/>
          <w:highlight w:val="none"/>
          <w:shd w:val="clear" w:color="auto" w:fill="FFFFFF"/>
          <w:lang w:eastAsia="zh-CN" w:bidi="ar"/>
        </w:rPr>
        <w:t>报价说明：各服务单位按分项任务报收费标准，如可按计费依据报下浮率，或自行按投资额区间约定收费标准。）正式报价函，此行请删除。</w:t>
      </w:r>
    </w:p>
    <w:p w14:paraId="4ED4763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仿宋_GB2312" w:hAnsi="仿宋_GB2312" w:eastAsia="仿宋_GB2312" w:cs="仿宋_GB2312"/>
          <w:b/>
          <w:bCs/>
          <w:color w:val="auto"/>
          <w:sz w:val="32"/>
          <w:szCs w:val="32"/>
          <w:shd w:val="clear" w:color="auto" w:fill="FFFFFF"/>
          <w:lang w:bidi="ar"/>
        </w:rPr>
      </w:pPr>
      <w:r>
        <w:rPr>
          <w:rFonts w:hint="eastAsia" w:ascii="仿宋_GB2312" w:hAnsi="仿宋_GB2312" w:eastAsia="仿宋_GB2312" w:cs="仿宋_GB2312"/>
          <w:b/>
          <w:bCs/>
          <w:color w:val="auto"/>
          <w:sz w:val="32"/>
          <w:szCs w:val="32"/>
          <w:shd w:val="clear" w:color="auto" w:fill="FFFFFF"/>
          <w:lang w:bidi="ar"/>
        </w:rPr>
        <w:t>三、具体需求响应情况</w:t>
      </w:r>
    </w:p>
    <w:p w14:paraId="26BF46F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2"/>
        <w:jc w:val="both"/>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完全满足本项目需求。</w:t>
      </w:r>
    </w:p>
    <w:p w14:paraId="47F76D2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仿宋_GB2312" w:hAnsi="仿宋_GB2312" w:eastAsia="仿宋_GB2312" w:cs="仿宋_GB2312"/>
          <w:b/>
          <w:bCs/>
          <w:color w:val="auto"/>
          <w:sz w:val="32"/>
          <w:szCs w:val="32"/>
          <w:shd w:val="clear" w:color="auto" w:fill="FFFFFF"/>
          <w:lang w:bidi="ar"/>
        </w:rPr>
      </w:pPr>
      <w:r>
        <w:rPr>
          <w:rFonts w:hint="eastAsia" w:ascii="仿宋_GB2312" w:hAnsi="仿宋_GB2312" w:eastAsia="仿宋_GB2312" w:cs="仿宋_GB2312"/>
          <w:b/>
          <w:bCs/>
          <w:color w:val="auto"/>
          <w:sz w:val="32"/>
          <w:szCs w:val="32"/>
          <w:shd w:val="clear" w:color="auto" w:fill="FFFFFF"/>
          <w:lang w:bidi="ar"/>
        </w:rPr>
        <w:t>四、供应商资格条件</w:t>
      </w:r>
    </w:p>
    <w:p w14:paraId="7B14D53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5"/>
        <w:jc w:val="both"/>
        <w:textAlignment w:val="auto"/>
        <w:rPr>
          <w:rFonts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完全满足本项目资格要求。</w:t>
      </w:r>
    </w:p>
    <w:p w14:paraId="796C9C8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5"/>
        <w:jc w:val="both"/>
        <w:textAlignment w:val="auto"/>
        <w:rPr>
          <w:rFonts w:ascii="仿宋_GB2312" w:hAnsi="仿宋_GB2312" w:eastAsia="仿宋_GB2312" w:cs="仿宋_GB2312"/>
          <w:color w:val="auto"/>
          <w:sz w:val="32"/>
          <w:szCs w:val="32"/>
          <w:shd w:val="clear" w:color="auto" w:fill="FFFFFF"/>
          <w:lang w:bidi="ar"/>
        </w:rPr>
      </w:pPr>
    </w:p>
    <w:p w14:paraId="59533F0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5"/>
        <w:jc w:val="both"/>
        <w:textAlignment w:val="auto"/>
        <w:rPr>
          <w:rFonts w:ascii="仿宋_GB2312" w:hAnsi="仿宋_GB2312" w:eastAsia="仿宋_GB2312" w:cs="仿宋_GB2312"/>
          <w:color w:val="auto"/>
          <w:sz w:val="32"/>
          <w:szCs w:val="32"/>
          <w:shd w:val="clear" w:color="auto" w:fill="FFFFFF"/>
          <w:lang w:bidi="ar"/>
        </w:rPr>
      </w:pPr>
    </w:p>
    <w:p w14:paraId="5FAF510E">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 xml:space="preserve">                            XXX公司（需加盖公章）</w:t>
      </w:r>
    </w:p>
    <w:p w14:paraId="79B08407">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color w:val="auto"/>
        </w:rPr>
      </w:pPr>
      <w:r>
        <w:rPr>
          <w:rFonts w:hint="eastAsia" w:ascii="仿宋_GB2312" w:hAnsi="仿宋_GB2312" w:eastAsia="仿宋_GB2312" w:cs="仿宋_GB2312"/>
          <w:color w:val="auto"/>
          <w:kern w:val="0"/>
          <w:sz w:val="32"/>
          <w:szCs w:val="32"/>
          <w:shd w:val="clear" w:color="auto" w:fill="FFFFFF"/>
          <w:lang w:bidi="ar"/>
        </w:rPr>
        <w:t xml:space="preserve">                              202</w:t>
      </w:r>
      <w:r>
        <w:rPr>
          <w:rFonts w:hint="eastAsia" w:ascii="仿宋_GB2312" w:hAnsi="仿宋_GB2312" w:eastAsia="仿宋_GB2312" w:cs="仿宋_GB2312"/>
          <w:color w:val="auto"/>
          <w:kern w:val="0"/>
          <w:sz w:val="32"/>
          <w:szCs w:val="32"/>
          <w:shd w:val="clear" w:color="auto" w:fill="FFFFFF"/>
          <w:lang w:val="en-US" w:eastAsia="zh-CN" w:bidi="ar"/>
        </w:rPr>
        <w:t>5</w:t>
      </w:r>
      <w:r>
        <w:rPr>
          <w:rFonts w:hint="eastAsia" w:ascii="仿宋_GB2312" w:hAnsi="仿宋_GB2312" w:eastAsia="仿宋_GB2312" w:cs="仿宋_GB2312"/>
          <w:color w:val="auto"/>
          <w:kern w:val="0"/>
          <w:sz w:val="32"/>
          <w:szCs w:val="32"/>
          <w:shd w:val="clear" w:color="auto" w:fill="FFFFFF"/>
          <w:lang w:bidi="ar"/>
        </w:rPr>
        <w:t>年XX月XX日</w:t>
      </w:r>
    </w:p>
    <w:p w14:paraId="0EBC0AD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5"/>
        <w:jc w:val="both"/>
        <w:textAlignment w:val="auto"/>
        <w:rPr>
          <w:rFonts w:hint="default" w:ascii="仿宋_GB2312" w:hAnsi="仿宋_GB2312" w:eastAsia="仿宋_GB2312" w:cs="仿宋_GB2312"/>
          <w:color w:val="auto"/>
          <w:sz w:val="28"/>
          <w:szCs w:val="28"/>
          <w:shd w:val="clear" w:color="auto" w:fill="FFFFFF"/>
          <w:lang w:val="en-US" w:eastAsia="zh-CN" w:bidi="ar"/>
        </w:rPr>
      </w:pPr>
      <w:r>
        <w:rPr>
          <w:rFonts w:hint="eastAsia" w:ascii="仿宋_GB2312" w:hAnsi="仿宋_GB2312" w:eastAsia="仿宋_GB2312" w:cs="仿宋_GB2312"/>
          <w:color w:val="auto"/>
          <w:sz w:val="28"/>
          <w:szCs w:val="28"/>
          <w:shd w:val="clear" w:color="auto" w:fill="FFFFFF"/>
          <w:lang w:val="en-US" w:eastAsia="zh-CN" w:bidi="ar"/>
        </w:rPr>
        <w:t>后附：供应商资格要求相关资料</w:t>
      </w:r>
    </w:p>
    <w:p w14:paraId="2B387865">
      <w:pPr>
        <w:keepNext w:val="0"/>
        <w:keepLines w:val="0"/>
        <w:pageBreakBefore w:val="0"/>
        <w:kinsoku/>
        <w:wordWrap/>
        <w:overflowPunct/>
        <w:topLinePunct w:val="0"/>
        <w:autoSpaceDE/>
        <w:autoSpaceDN/>
        <w:bidi w:val="0"/>
        <w:adjustRightInd/>
        <w:snapToGrid/>
        <w:spacing w:line="520" w:lineRule="exact"/>
        <w:textAlignment w:val="auto"/>
      </w:pPr>
    </w:p>
    <w:sectPr>
      <w:footerReference r:id="rId3" w:type="default"/>
      <w:pgSz w:w="11906" w:h="16838"/>
      <w:pgMar w:top="1701" w:right="1474" w:bottom="1701"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68E90">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F57917">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EF57917">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MzkzZDk4NWJmYjhlZDFiYzE5MzMxMDc2ZWExODYifQ=="/>
  </w:docVars>
  <w:rsids>
    <w:rsidRoot w:val="77A00F69"/>
    <w:rsid w:val="77A00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2025-01-07T08:54:00Z</dcterms:created>
  <dc:creator>云端~</dc:creator>
  <cp:lastModifiedBy>云端~</cp:lastModifiedBy>
  <dcterms:modified xsi:type="dcterms:W3CDTF">2025-01-07T08:55:55Z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C40F913AC648486AAEB07E5CB4772B06_11</vt:lpwstr>
  </property>
</Properties>
</file>