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7CD96">
      <w:pPr>
        <w:keepNext w:val="0"/>
        <w:keepLines w:val="0"/>
        <w:pageBreakBefore w:val="0"/>
        <w:widowControl/>
        <w:shd w:val="clear" w:color="auto"/>
        <w:kinsoku/>
        <w:wordWrap/>
        <w:overflowPunct/>
        <w:topLinePunct w:val="0"/>
        <w:autoSpaceDE/>
        <w:autoSpaceDN/>
        <w:bidi w:val="0"/>
        <w:adjustRightInd/>
        <w:snapToGrid/>
        <w:spacing w:line="560" w:lineRule="exact"/>
        <w:jc w:val="left"/>
        <w:textAlignment w:val="auto"/>
        <w:outlineLvl w:val="0"/>
        <w:rPr>
          <w:rStyle w:val="6"/>
          <w:rFonts w:hint="eastAsia" w:ascii="仿宋_GB2312" w:hAnsi="仿宋_GB2312" w:eastAsia="仿宋_GB2312" w:cs="仿宋_GB2312"/>
          <w:color w:val="auto"/>
          <w:kern w:val="0"/>
          <w:sz w:val="32"/>
          <w:szCs w:val="32"/>
          <w:shd w:val="clear" w:color="auto" w:fill="FFFFFF"/>
          <w:lang w:bidi="ar"/>
        </w:rPr>
      </w:pPr>
      <w:r>
        <w:rPr>
          <w:rStyle w:val="6"/>
          <w:rFonts w:hint="eastAsia" w:ascii="仿宋_GB2312" w:hAnsi="仿宋_GB2312" w:eastAsia="仿宋_GB2312" w:cs="仿宋_GB2312"/>
          <w:color w:val="auto"/>
          <w:kern w:val="0"/>
          <w:sz w:val="32"/>
          <w:szCs w:val="32"/>
          <w:shd w:val="clear" w:color="auto" w:fill="FFFFFF"/>
          <w:lang w:bidi="ar"/>
        </w:rPr>
        <w:t>附件：</w:t>
      </w:r>
    </w:p>
    <w:p w14:paraId="15E89B41">
      <w:pPr>
        <w:keepNext w:val="0"/>
        <w:keepLines w:val="0"/>
        <w:pageBreakBefore w:val="0"/>
        <w:widowControl/>
        <w:shd w:val="clear" w:color="auto"/>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bCs/>
          <w:color w:val="auto"/>
          <w:sz w:val="44"/>
          <w:szCs w:val="44"/>
        </w:rPr>
      </w:pPr>
      <w:bookmarkStart w:id="0" w:name="_GoBack"/>
      <w:r>
        <w:rPr>
          <w:rStyle w:val="6"/>
          <w:rFonts w:hint="eastAsia" w:ascii="方正小标宋_GBK" w:hAnsi="方正小标宋_GBK" w:eastAsia="方正小标宋_GBK" w:cs="方正小标宋_GBK"/>
          <w:b w:val="0"/>
          <w:bCs/>
          <w:color w:val="auto"/>
          <w:kern w:val="0"/>
          <w:sz w:val="44"/>
          <w:szCs w:val="44"/>
          <w:shd w:val="clear" w:color="auto" w:fill="FFFFFF"/>
          <w:lang w:bidi="ar"/>
        </w:rPr>
        <w:t>深汕特别合作区</w:t>
      </w:r>
      <w:r>
        <w:rPr>
          <w:rFonts w:hint="eastAsia" w:ascii="方正小标宋_GBK" w:hAnsi="方正小标宋_GBK" w:eastAsia="方正小标宋_GBK" w:cs="方正小标宋_GBK"/>
          <w:b w:val="0"/>
          <w:bCs/>
          <w:color w:val="auto"/>
          <w:sz w:val="44"/>
          <w:szCs w:val="44"/>
          <w:shd w:val="clear" w:color="auto" w:fill="FFFFFF"/>
          <w:lang w:val="en-US" w:eastAsia="zh-CN"/>
        </w:rPr>
        <w:t>2025年</w:t>
      </w:r>
      <w:r>
        <w:rPr>
          <w:rFonts w:hint="eastAsia" w:ascii="方正小标宋_GBK" w:hAnsi="方正小标宋_GBK" w:eastAsia="方正小标宋_GBK" w:cs="方正小标宋_GBK"/>
          <w:b w:val="0"/>
          <w:bCs/>
          <w:color w:val="auto"/>
          <w:sz w:val="44"/>
          <w:szCs w:val="44"/>
          <w:shd w:val="clear" w:color="auto" w:fill="FFFFFF"/>
          <w:lang w:eastAsia="zh-CN"/>
        </w:rPr>
        <w:t>专项债</w:t>
      </w:r>
      <w:r>
        <w:rPr>
          <w:rFonts w:hint="eastAsia" w:ascii="方正小标宋_GBK" w:hAnsi="方正小标宋_GBK" w:eastAsia="方正小标宋_GBK" w:cs="方正小标宋_GBK"/>
          <w:b w:val="0"/>
          <w:bCs/>
          <w:color w:val="auto"/>
          <w:sz w:val="44"/>
          <w:szCs w:val="44"/>
          <w:shd w:val="clear" w:color="auto" w:fill="FFFFFF"/>
          <w:lang w:val="en-US" w:eastAsia="zh-CN"/>
        </w:rPr>
        <w:t>财务评估报告编制服务项目</w:t>
      </w:r>
      <w:r>
        <w:rPr>
          <w:rStyle w:val="6"/>
          <w:rFonts w:hint="eastAsia" w:ascii="方正小标宋_GBK" w:hAnsi="方正小标宋_GBK" w:eastAsia="方正小标宋_GBK" w:cs="方正小标宋_GBK"/>
          <w:b w:val="0"/>
          <w:bCs/>
          <w:color w:val="auto"/>
          <w:kern w:val="0"/>
          <w:sz w:val="44"/>
          <w:szCs w:val="44"/>
          <w:shd w:val="clear" w:color="auto" w:fill="FFFFFF"/>
          <w:lang w:bidi="ar"/>
        </w:rPr>
        <w:t>报价单</w:t>
      </w:r>
    </w:p>
    <w:bookmarkEnd w:id="0"/>
    <w:p w14:paraId="67BB0224">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p>
    <w:p w14:paraId="4AC7B3B5">
      <w:pPr>
        <w:keepNext w:val="0"/>
        <w:keepLines w:val="0"/>
        <w:pageBreakBefore w:val="0"/>
        <w:widowControl/>
        <w:shd w:val="clear" w:color="auto"/>
        <w:kinsoku/>
        <w:wordWrap/>
        <w:overflowPunct/>
        <w:topLinePunct w:val="0"/>
        <w:autoSpaceDE/>
        <w:autoSpaceDN/>
        <w:bidi w:val="0"/>
        <w:adjustRightInd/>
        <w:snapToGrid/>
        <w:spacing w:line="560" w:lineRule="exact"/>
        <w:jc w:val="left"/>
        <w:textAlignment w:val="auto"/>
        <w:outlineLvl w:val="0"/>
        <w:rPr>
          <w:rFonts w:hint="eastAsia" w:ascii="仿宋_GB2312" w:hAnsi="仿宋_GB2312" w:eastAsia="仿宋_GB2312" w:cs="仿宋_GB2312"/>
          <w:b/>
          <w:bCs/>
          <w:color w:val="auto"/>
          <w:kern w:val="0"/>
          <w:sz w:val="32"/>
          <w:szCs w:val="32"/>
          <w:shd w:val="clear" w:color="auto" w:fill="FFFFFF"/>
          <w:lang w:bidi="ar"/>
        </w:rPr>
      </w:pPr>
      <w:r>
        <w:rPr>
          <w:rFonts w:hint="eastAsia" w:ascii="仿宋_GB2312" w:hAnsi="仿宋_GB2312" w:eastAsia="仿宋_GB2312" w:cs="仿宋_GB2312"/>
          <w:b/>
          <w:bCs/>
          <w:color w:val="auto"/>
          <w:kern w:val="0"/>
          <w:sz w:val="32"/>
          <w:szCs w:val="32"/>
          <w:shd w:val="clear" w:color="auto" w:fill="FFFFFF"/>
          <w:lang w:bidi="ar"/>
        </w:rPr>
        <w:t>一、报价内容</w:t>
      </w:r>
    </w:p>
    <w:p w14:paraId="0D9B9939">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lang w:eastAsia="zh-CN" w:bidi="ar"/>
        </w:rPr>
      </w:pPr>
      <w:r>
        <w:rPr>
          <w:rFonts w:hint="eastAsia" w:ascii="仿宋_GB2312" w:hAnsi="仿宋_GB2312" w:eastAsia="仿宋_GB2312" w:cs="仿宋_GB2312"/>
          <w:color w:val="auto"/>
          <w:kern w:val="0"/>
          <w:sz w:val="32"/>
          <w:szCs w:val="32"/>
          <w:shd w:val="clear" w:color="auto" w:fill="FFFFFF"/>
          <w:lang w:bidi="ar"/>
        </w:rPr>
        <w:t>项目名称：</w:t>
      </w:r>
      <w:r>
        <w:rPr>
          <w:rFonts w:hint="eastAsia" w:ascii="仿宋_GB2312" w:hAnsi="仿宋_GB2312" w:eastAsia="仿宋_GB2312" w:cs="仿宋_GB2312"/>
          <w:color w:val="auto"/>
          <w:kern w:val="0"/>
          <w:sz w:val="32"/>
          <w:szCs w:val="32"/>
          <w:shd w:val="clear" w:color="auto" w:fill="FFFFFF"/>
          <w:lang w:eastAsia="zh-CN" w:bidi="ar"/>
        </w:rPr>
        <w:t>深汕特别合作区</w:t>
      </w:r>
      <w:r>
        <w:rPr>
          <w:rFonts w:hint="eastAsia" w:ascii="仿宋_GB2312" w:hAnsi="仿宋_GB2312" w:eastAsia="仿宋_GB2312" w:cs="仿宋_GB2312"/>
          <w:color w:val="auto"/>
          <w:kern w:val="0"/>
          <w:sz w:val="32"/>
          <w:szCs w:val="32"/>
          <w:shd w:val="clear" w:color="auto" w:fill="FFFFFF"/>
          <w:lang w:val="en-US" w:eastAsia="zh-CN" w:bidi="ar"/>
        </w:rPr>
        <w:t>2025年</w:t>
      </w:r>
      <w:r>
        <w:rPr>
          <w:rFonts w:hint="eastAsia" w:ascii="仿宋_GB2312" w:hAnsi="仿宋_GB2312" w:eastAsia="仿宋_GB2312" w:cs="仿宋_GB2312"/>
          <w:color w:val="auto"/>
          <w:kern w:val="0"/>
          <w:sz w:val="32"/>
          <w:szCs w:val="32"/>
          <w:shd w:val="clear" w:color="auto" w:fill="FFFFFF"/>
          <w:lang w:eastAsia="zh-CN" w:bidi="ar"/>
        </w:rPr>
        <w:t>专项债</w:t>
      </w:r>
      <w:r>
        <w:rPr>
          <w:rFonts w:hint="eastAsia" w:ascii="仿宋_GB2312" w:hAnsi="仿宋_GB2312" w:eastAsia="仿宋_GB2312" w:cs="仿宋_GB2312"/>
          <w:color w:val="auto"/>
          <w:kern w:val="0"/>
          <w:sz w:val="32"/>
          <w:szCs w:val="32"/>
          <w:shd w:val="clear" w:color="auto" w:fill="FFFFFF"/>
          <w:lang w:val="en-US" w:eastAsia="zh-CN" w:bidi="ar"/>
        </w:rPr>
        <w:t>财务评估报告编制服务项目</w:t>
      </w:r>
    </w:p>
    <w:p w14:paraId="27C022CA">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lang w:eastAsia="zh-CN" w:bidi="ar"/>
        </w:rPr>
      </w:pPr>
      <w:r>
        <w:rPr>
          <w:rFonts w:hint="eastAsia" w:ascii="仿宋_GB2312" w:hAnsi="仿宋_GB2312" w:eastAsia="仿宋_GB2312" w:cs="仿宋_GB2312"/>
          <w:color w:val="auto"/>
          <w:kern w:val="0"/>
          <w:sz w:val="32"/>
          <w:szCs w:val="32"/>
          <w:shd w:val="clear" w:color="auto" w:fill="FFFFFF"/>
          <w:lang w:bidi="ar"/>
        </w:rPr>
        <w:t>采购单位：</w:t>
      </w:r>
      <w:r>
        <w:rPr>
          <w:rFonts w:hint="eastAsia" w:ascii="仿宋_GB2312" w:hAnsi="仿宋_GB2312" w:eastAsia="仿宋_GB2312" w:cs="仿宋_GB2312"/>
          <w:color w:val="auto"/>
          <w:kern w:val="0"/>
          <w:sz w:val="32"/>
          <w:szCs w:val="32"/>
          <w:shd w:val="clear" w:color="auto" w:fill="FFFFFF"/>
          <w:lang w:eastAsia="zh-CN" w:bidi="ar"/>
        </w:rPr>
        <w:t>深汕特别合作区发展改革和财政局</w:t>
      </w:r>
    </w:p>
    <w:p w14:paraId="0373B7DE">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报价单位：XXX</w:t>
      </w:r>
    </w:p>
    <w:p w14:paraId="0839C6D9">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lang w:eastAsia="zh-CN" w:bidi="ar"/>
        </w:rPr>
      </w:pPr>
      <w:r>
        <w:rPr>
          <w:rFonts w:hint="eastAsia" w:ascii="仿宋_GB2312" w:hAnsi="仿宋_GB2312" w:eastAsia="仿宋_GB2312" w:cs="仿宋_GB2312"/>
          <w:color w:val="auto"/>
          <w:kern w:val="0"/>
          <w:sz w:val="32"/>
          <w:szCs w:val="32"/>
          <w:shd w:val="clear" w:color="auto" w:fill="FFFFFF"/>
          <w:lang w:val="en-US" w:eastAsia="zh-CN" w:bidi="ar"/>
        </w:rPr>
        <w:t>梯度报总</w:t>
      </w:r>
      <w:r>
        <w:rPr>
          <w:rFonts w:hint="eastAsia" w:ascii="仿宋_GB2312" w:hAnsi="仿宋_GB2312" w:eastAsia="仿宋_GB2312" w:cs="仿宋_GB2312"/>
          <w:color w:val="auto"/>
          <w:kern w:val="0"/>
          <w:sz w:val="32"/>
          <w:szCs w:val="32"/>
          <w:shd w:val="clear" w:color="auto" w:fill="FFFFFF"/>
          <w:lang w:eastAsia="zh-CN" w:bidi="ar"/>
        </w:rPr>
        <w:t>价</w:t>
      </w:r>
      <w:r>
        <w:rPr>
          <w:rFonts w:hint="eastAsia" w:ascii="仿宋_GB2312" w:hAnsi="仿宋_GB2312" w:eastAsia="仿宋_GB2312" w:cs="仿宋_GB2312"/>
          <w:color w:val="auto"/>
          <w:kern w:val="0"/>
          <w:sz w:val="32"/>
          <w:szCs w:val="32"/>
          <w:shd w:val="clear" w:color="auto" w:fill="FFFFFF"/>
          <w:lang w:bidi="ar"/>
        </w:rPr>
        <w:t>：</w:t>
      </w:r>
      <w:r>
        <w:rPr>
          <w:rFonts w:hint="eastAsia" w:ascii="仿宋_GB2312" w:hAnsi="仿宋_GB2312" w:eastAsia="仿宋_GB2312" w:cs="仿宋_GB2312"/>
          <w:color w:val="auto"/>
          <w:sz w:val="32"/>
          <w:szCs w:val="32"/>
          <w:shd w:val="clear" w:color="auto" w:fill="FFFFFF"/>
          <w:lang w:val="en-US" w:eastAsia="zh-CN"/>
        </w:rPr>
        <w:t>14个专项债项目或29份财评报告以内xxx万元</w:t>
      </w:r>
      <w:r>
        <w:rPr>
          <w:rFonts w:hint="eastAsia" w:ascii="仿宋_GB2312" w:hAnsi="仿宋_GB2312" w:eastAsia="仿宋_GB2312" w:cs="仿宋_GB2312"/>
          <w:color w:val="auto"/>
          <w:kern w:val="0"/>
          <w:sz w:val="32"/>
          <w:szCs w:val="32"/>
          <w:shd w:val="clear" w:color="auto" w:fill="FFFFFF"/>
          <w:lang w:eastAsia="zh-CN" w:bidi="ar"/>
        </w:rPr>
        <w:t>、超出</w:t>
      </w:r>
      <w:r>
        <w:rPr>
          <w:rFonts w:hint="eastAsia" w:ascii="仿宋_GB2312" w:hAnsi="仿宋_GB2312" w:eastAsia="仿宋_GB2312" w:cs="仿宋_GB2312"/>
          <w:color w:val="auto"/>
          <w:sz w:val="32"/>
          <w:szCs w:val="32"/>
          <w:shd w:val="clear" w:color="auto" w:fill="FFFFFF"/>
          <w:lang w:val="en-US" w:eastAsia="zh-CN"/>
        </w:rPr>
        <w:t>14个专项债项目且超出29份财评报告每个专项债项目XX万元或每份财务评价报告XX万元</w:t>
      </w:r>
      <w:r>
        <w:rPr>
          <w:rFonts w:hint="eastAsia" w:ascii="仿宋_GB2312" w:hAnsi="仿宋_GB2312" w:eastAsia="仿宋_GB2312" w:cs="仿宋_GB2312"/>
          <w:color w:val="auto"/>
          <w:kern w:val="0"/>
          <w:sz w:val="32"/>
          <w:szCs w:val="32"/>
          <w:shd w:val="clear" w:color="auto" w:fill="FFFFFF"/>
          <w:lang w:eastAsia="zh-CN" w:bidi="ar"/>
        </w:rPr>
        <w:t>。</w:t>
      </w:r>
    </w:p>
    <w:p w14:paraId="5564C0FD">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eastAsia="zh-CN" w:bidi="ar"/>
        </w:rPr>
        <w:t>超出梯度内两项指标才进入下一梯度，如发行</w:t>
      </w:r>
      <w:r>
        <w:rPr>
          <w:rFonts w:hint="eastAsia" w:ascii="仿宋_GB2312" w:hAnsi="仿宋_GB2312" w:eastAsia="仿宋_GB2312" w:cs="仿宋_GB2312"/>
          <w:color w:val="auto"/>
          <w:kern w:val="0"/>
          <w:sz w:val="32"/>
          <w:szCs w:val="32"/>
          <w:shd w:val="clear" w:color="auto" w:fill="FFFFFF"/>
          <w:lang w:val="en-US" w:eastAsia="zh-CN" w:bidi="ar"/>
        </w:rPr>
        <w:t>15个专项债项目25期，出具25份财务评价报告，或发行14个专项债项目30期，出具30份财务评价报告，均属于“</w:t>
      </w:r>
      <w:r>
        <w:rPr>
          <w:rFonts w:hint="eastAsia" w:ascii="仿宋_GB2312" w:hAnsi="仿宋_GB2312" w:eastAsia="仿宋_GB2312" w:cs="仿宋_GB2312"/>
          <w:color w:val="auto"/>
          <w:sz w:val="32"/>
          <w:szCs w:val="32"/>
          <w:shd w:val="clear" w:color="auto" w:fill="FFFFFF"/>
          <w:lang w:val="en-US" w:eastAsia="zh-CN"/>
        </w:rPr>
        <w:t>14个专项债项目或29份财评报告以内”梯度。超出部分，实际将采用按超出每个专项债项目或每份财务评价报告报价方式中有利于采购甲方的原则</w:t>
      </w:r>
      <w:r>
        <w:rPr>
          <w:rFonts w:hint="eastAsia" w:ascii="仿宋_GB2312" w:hAnsi="仿宋_GB2312" w:eastAsia="仿宋_GB2312" w:cs="仿宋_GB2312"/>
          <w:color w:val="auto"/>
          <w:kern w:val="0"/>
          <w:sz w:val="32"/>
          <w:szCs w:val="32"/>
          <w:shd w:val="clear" w:color="auto" w:fill="FFFFFF"/>
          <w:lang w:eastAsia="zh-CN" w:bidi="ar"/>
        </w:rPr>
        <w:t>。年度合同总价不超过</w:t>
      </w:r>
      <w:r>
        <w:rPr>
          <w:rFonts w:hint="eastAsia" w:ascii="仿宋_GB2312" w:hAnsi="仿宋_GB2312" w:eastAsia="仿宋_GB2312" w:cs="仿宋_GB2312"/>
          <w:color w:val="auto"/>
          <w:kern w:val="0"/>
          <w:sz w:val="32"/>
          <w:szCs w:val="32"/>
          <w:shd w:val="clear" w:color="auto" w:fill="FFFFFF"/>
          <w:lang w:val="en-US" w:eastAsia="zh-CN" w:bidi="ar"/>
        </w:rPr>
        <w:t>XX万元。</w:t>
      </w:r>
    </w:p>
    <w:p w14:paraId="285F4762">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联系人：</w:t>
      </w:r>
    </w:p>
    <w:p w14:paraId="36613535">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电话：</w:t>
      </w:r>
    </w:p>
    <w:p w14:paraId="3BC1F0C9">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left"/>
        <w:textAlignment w:val="auto"/>
        <w:rPr>
          <w:rFonts w:hint="default" w:eastAsia="仿宋_GB2312"/>
          <w:color w:val="auto"/>
          <w:lang w:val="en-US" w:eastAsia="zh-CN"/>
        </w:rPr>
      </w:pPr>
      <w:r>
        <w:rPr>
          <w:rFonts w:hint="eastAsia" w:ascii="仿宋_GB2312" w:hAnsi="仿宋_GB2312" w:eastAsia="仿宋_GB2312" w:cs="仿宋_GB2312"/>
          <w:color w:val="auto"/>
          <w:kern w:val="0"/>
          <w:sz w:val="32"/>
          <w:szCs w:val="32"/>
          <w:shd w:val="clear" w:color="auto" w:fill="FFFFFF"/>
          <w:lang w:bidi="ar"/>
        </w:rPr>
        <w:t>地址：</w:t>
      </w:r>
    </w:p>
    <w:p w14:paraId="628DE801">
      <w:pPr>
        <w:keepNext w:val="0"/>
        <w:keepLines w:val="0"/>
        <w:pageBreakBefore w:val="0"/>
        <w:widowControl/>
        <w:numPr>
          <w:ilvl w:val="0"/>
          <w:numId w:val="1"/>
        </w:numPr>
        <w:shd w:val="clear" w:color="auto"/>
        <w:kinsoku/>
        <w:wordWrap/>
        <w:overflowPunct/>
        <w:topLinePunct w:val="0"/>
        <w:autoSpaceDE/>
        <w:autoSpaceDN/>
        <w:bidi w:val="0"/>
        <w:adjustRightInd/>
        <w:snapToGrid/>
        <w:spacing w:line="560" w:lineRule="exact"/>
        <w:jc w:val="left"/>
        <w:textAlignment w:val="auto"/>
        <w:outlineLvl w:val="0"/>
        <w:rPr>
          <w:rFonts w:hint="eastAsia" w:ascii="仿宋_GB2312" w:hAnsi="仿宋_GB2312" w:eastAsia="仿宋_GB2312" w:cs="仿宋_GB2312"/>
          <w:b/>
          <w:bCs/>
          <w:color w:val="auto"/>
          <w:kern w:val="0"/>
          <w:sz w:val="32"/>
          <w:szCs w:val="32"/>
          <w:shd w:val="clear" w:color="auto" w:fill="FFFFFF"/>
          <w:lang w:bidi="ar"/>
        </w:rPr>
      </w:pPr>
      <w:r>
        <w:rPr>
          <w:rFonts w:hint="eastAsia" w:ascii="仿宋_GB2312" w:hAnsi="仿宋_GB2312" w:eastAsia="仿宋_GB2312" w:cs="仿宋_GB2312"/>
          <w:b/>
          <w:bCs/>
          <w:color w:val="auto"/>
          <w:kern w:val="0"/>
          <w:sz w:val="32"/>
          <w:szCs w:val="32"/>
          <w:shd w:val="clear" w:color="auto" w:fill="FFFFFF"/>
          <w:lang w:bidi="ar"/>
        </w:rPr>
        <w:t>项目服务响应</w:t>
      </w:r>
    </w:p>
    <w:p w14:paraId="25AFD2F7">
      <w:pPr>
        <w:pStyle w:val="3"/>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sz w:val="32"/>
          <w:szCs w:val="32"/>
          <w:shd w:val="clear" w:color="auto" w:fill="FFFFFF"/>
        </w:rPr>
        <w:t>完全满足本项目服务内容（范围）、服务要求、服务期限、服务成果、服务标准等方面的要求。</w:t>
      </w:r>
      <w:r>
        <w:rPr>
          <w:rFonts w:hint="eastAsia" w:ascii="仿宋_GB2312" w:hAnsi="仿宋_GB2312" w:eastAsia="仿宋_GB2312" w:cs="仿宋_GB2312"/>
          <w:color w:val="auto"/>
          <w:sz w:val="32"/>
          <w:szCs w:val="32"/>
          <w:shd w:val="clear" w:color="auto" w:fill="FFFFFF"/>
          <w:lang w:eastAsia="zh-CN"/>
        </w:rPr>
        <w:t>已知晓</w:t>
      </w:r>
      <w:r>
        <w:rPr>
          <w:rFonts w:hint="eastAsia" w:ascii="仿宋_GB2312" w:hAnsi="仿宋_GB2312" w:eastAsia="仿宋_GB2312" w:cs="仿宋_GB2312"/>
          <w:color w:val="auto"/>
          <w:kern w:val="0"/>
          <w:sz w:val="32"/>
          <w:szCs w:val="32"/>
          <w:shd w:val="clear" w:color="auto" w:fill="FFFFFF"/>
          <w:lang w:val="en-US" w:eastAsia="zh-CN" w:bidi="ar"/>
        </w:rPr>
        <w:t>专项债项目指双通过拟发行项目，不指财务评价报告项目。</w:t>
      </w:r>
    </w:p>
    <w:p w14:paraId="79300316">
      <w:pPr>
        <w:keepNext w:val="0"/>
        <w:keepLines w:val="0"/>
        <w:pageBreakBefore w:val="0"/>
        <w:widowControl/>
        <w:shd w:val="clear" w:color="auto"/>
        <w:kinsoku/>
        <w:wordWrap/>
        <w:overflowPunct/>
        <w:topLinePunct w:val="0"/>
        <w:autoSpaceDE/>
        <w:autoSpaceDN/>
        <w:bidi w:val="0"/>
        <w:adjustRightInd/>
        <w:snapToGrid/>
        <w:spacing w:line="560" w:lineRule="exact"/>
        <w:ind w:firstLine="5120" w:firstLineChars="16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XXX公司（需加盖公章）</w:t>
      </w:r>
    </w:p>
    <w:p w14:paraId="594FABEA">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left"/>
        <w:textAlignment w:val="auto"/>
        <w:rPr>
          <w:color w:val="auto"/>
        </w:rPr>
      </w:pPr>
      <w:r>
        <w:rPr>
          <w:rFonts w:hint="eastAsia" w:ascii="仿宋_GB2312" w:hAnsi="仿宋_GB2312" w:eastAsia="仿宋_GB2312" w:cs="仿宋_GB2312"/>
          <w:color w:val="auto"/>
          <w:kern w:val="0"/>
          <w:sz w:val="32"/>
          <w:szCs w:val="32"/>
          <w:shd w:val="clear" w:color="auto" w:fill="FFFFFF"/>
          <w:lang w:bidi="ar"/>
        </w:rPr>
        <w:t xml:space="preserve">                              202X年XX月XX日</w:t>
      </w:r>
    </w:p>
    <w:p w14:paraId="133B1B0A">
      <w:pPr>
        <w:keepNext w:val="0"/>
        <w:keepLines w:val="0"/>
        <w:pageBreakBefore w:val="0"/>
        <w:kinsoku/>
        <w:wordWrap/>
        <w:overflowPunct/>
        <w:topLinePunct w:val="0"/>
        <w:autoSpaceDE/>
        <w:autoSpaceDN/>
        <w:bidi w:val="0"/>
        <w:adjustRightInd/>
        <w:snapToGrid/>
        <w:spacing w:line="560" w:lineRule="exact"/>
        <w:textAlignment w:val="auto"/>
        <w:rPr>
          <w:color w:val="auto"/>
        </w:rPr>
      </w:pPr>
    </w:p>
    <w:p w14:paraId="203AD6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055650"/>
    <w:multiLevelType w:val="singleLevel"/>
    <w:tmpl w:val="BE05565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MzkzZDk4NWJmYjhlZDFiYzE5MzMxMDc2ZWExODYifQ=="/>
  </w:docVars>
  <w:rsids>
    <w:rsidRoot w:val="22C607DA"/>
    <w:rsid w:val="22C60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2"/>
      <w:lang w:val="en-US" w:eastAsia="zh-CN" w:bidi="ar"/>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2025-01-07T09:24:00Z</dcterms:created>
  <dc:creator>云端~</dc:creator>
  <cp:lastModifiedBy>云端~</cp:lastModifiedBy>
  <dcterms:modified xsi:type="dcterms:W3CDTF">2025-01-07T09:24:52Z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3C4356E4335B45A49D1E1693B4E87C94_11</vt:lpwstr>
  </property>
</Properties>
</file>