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58FDE">
      <w:pPr>
        <w:widowControl/>
        <w:shd w:val="clear" w:color="auto" w:fill="auto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3C7EE81A">
      <w:pPr>
        <w:pStyle w:val="2"/>
        <w:rPr>
          <w:rFonts w:hint="eastAsia"/>
        </w:rPr>
      </w:pPr>
    </w:p>
    <w:p w14:paraId="6E44FC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数字深汕“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十五五”规划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编制研究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报价单</w:t>
      </w:r>
    </w:p>
    <w:p w14:paraId="4B4A58B8">
      <w:pPr>
        <w:widowControl/>
        <w:shd w:val="clear" w:color="auto" w:fill="auto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6B117D4E">
      <w:pPr>
        <w:widowControl/>
        <w:shd w:val="clear" w:color="auto" w:fill="auto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B6ABCF3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深圳市深汕特别合作区数字深汕“十五五”规划编制研究项目</w:t>
      </w:r>
    </w:p>
    <w:p w14:paraId="1FDAC624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5793A201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33A3B498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74DDD694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33114F31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503904C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E68696B">
      <w:pPr>
        <w:widowControl/>
        <w:shd w:val="clear" w:color="auto" w:fill="auto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906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207"/>
        <w:gridCol w:w="2914"/>
        <w:gridCol w:w="1805"/>
        <w:gridCol w:w="2269"/>
      </w:tblGrid>
      <w:tr w14:paraId="6DBC5C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AAE406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81DEEE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83319E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670954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  <w:tc>
          <w:tcPr>
            <w:tcW w:w="2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68E3AA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 w:bidi="ar"/>
              </w:rPr>
              <w:t>项目预算控制价（万元）</w:t>
            </w:r>
          </w:p>
        </w:tc>
      </w:tr>
      <w:tr w14:paraId="1362C3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E591EE">
            <w:pPr>
              <w:widowControl/>
              <w:shd w:val="clear" w:color="auto" w:fill="auto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84BF3A">
            <w:pPr>
              <w:widowControl/>
              <w:shd w:val="clear" w:color="auto" w:fill="auto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数字深汕“十五五”规划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59136C">
            <w:pPr>
              <w:widowControl/>
              <w:shd w:val="clear" w:color="auto" w:fill="auto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数字深汕基础研究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、顶层设计和规划编制等内容。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969C85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  <w:tc>
          <w:tcPr>
            <w:tcW w:w="2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93BF1C"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130F14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6D65DF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AA4C87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  <w:tc>
          <w:tcPr>
            <w:tcW w:w="2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140F25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</w:tbl>
    <w:p w14:paraId="6A2F621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58F8051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799E804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7A9680B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完全满足本项目资格要求，并附相应资质证明文件。</w:t>
      </w:r>
    </w:p>
    <w:p w14:paraId="6DA79D2C">
      <w:pPr>
        <w:pStyle w:val="5"/>
        <w:shd w:val="clear" w:color="auto" w:fill="auto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6336A902">
      <w:pPr>
        <w:widowControl/>
        <w:shd w:val="clear" w:color="auto" w:fill="auto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29228853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4ACC7E4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DB85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599AF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8599AF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0000000"/>
    <w:rsid w:val="6ED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2025-01-08T08:20:56Z</dcterms:created>
  <dc:creator>99052</dc:creator>
  <cp:lastModifiedBy>云端~</cp:lastModifiedBy>
  <dcterms:modified xsi:type="dcterms:W3CDTF">2025-01-08T08:21:21Z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57CE9BD59ADD49D283F71937FC85A7ED_12</vt:lpwstr>
  </property>
</Properties>
</file>