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CC7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附件</w:t>
      </w:r>
    </w:p>
    <w:p w14:paraId="6D4AA6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</w:pPr>
    </w:p>
    <w:p w14:paraId="1856F6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  <w:t>深圳市深汕特别合作区城市管理和综合执法局</w:t>
      </w:r>
    </w:p>
    <w:p w14:paraId="60C21CE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2025年公务车租赁服务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  <w:t>报价单</w:t>
      </w:r>
      <w:bookmarkEnd w:id="0"/>
    </w:p>
    <w:p w14:paraId="2B97950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eastAsia="zh-CN"/>
        </w:rPr>
      </w:pPr>
    </w:p>
    <w:p w14:paraId="7292398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 w14:paraId="2900E9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419581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圳市深汕特别合作区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城市管理和综合执法局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公务用车租赁服务项目</w:t>
      </w:r>
    </w:p>
    <w:p w14:paraId="2B53DE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深圳市深汕特别合作区城市管理和综合执法局</w:t>
      </w:r>
    </w:p>
    <w:p w14:paraId="15C585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57AD7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 w14:paraId="2D17C9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0C4114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61DA0A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2E8287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5"/>
        <w:tblW w:w="960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822"/>
        <w:gridCol w:w="1200"/>
        <w:gridCol w:w="784"/>
        <w:gridCol w:w="1866"/>
        <w:gridCol w:w="1450"/>
        <w:gridCol w:w="2750"/>
      </w:tblGrid>
      <w:tr w14:paraId="35D81F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C7F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166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品牌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F21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车辆型号与配置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A66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数量（辆）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A90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每月单价租金/辆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（元）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913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合计年租金（元）</w:t>
            </w:r>
          </w:p>
        </w:tc>
        <w:tc>
          <w:tcPr>
            <w:tcW w:w="2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BE9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备注（长租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临时短租（最长不超过三个月）</w:t>
            </w:r>
          </w:p>
        </w:tc>
      </w:tr>
      <w:tr w14:paraId="220E88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127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709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03C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430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D53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932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A00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  <w:tr w14:paraId="0494CC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D31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B90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238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722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22B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972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D3B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  <w:tr w14:paraId="63A54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18A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763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8B2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419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A84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511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26A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  <w:tr w14:paraId="0FFD03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40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D16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合计全年总费用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01D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357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  <w:tr w14:paraId="03E0FC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40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700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中巴、大巴等相关车型（次租）报价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14D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bidi="ar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元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次</w:t>
            </w:r>
          </w:p>
        </w:tc>
        <w:tc>
          <w:tcPr>
            <w:tcW w:w="2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88E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/</w:t>
            </w:r>
          </w:p>
        </w:tc>
      </w:tr>
    </w:tbl>
    <w:p w14:paraId="203A4CE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130F7CA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497BE70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97203C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3C48C1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 w14:paraId="42CEF8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 w14:paraId="250030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5FE6859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25CD871A"/>
    <w:sectPr>
      <w:pgSz w:w="11906" w:h="16838"/>
      <w:pgMar w:top="1701" w:right="158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6EFC6829"/>
    <w:rsid w:val="6EFC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2025-01-14T06:43:00Z</dcterms:created>
  <dc:creator>云端~</dc:creator>
  <cp:lastModifiedBy>云端~</cp:lastModifiedBy>
  <dcterms:modified xsi:type="dcterms:W3CDTF">2025-01-14T06:43:24Z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86147FDD6E7649A5A62E1652D8A022EF_11</vt:lpwstr>
  </property>
</Properties>
</file>