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26550">
      <w:pPr>
        <w:keepNext w:val="0"/>
        <w:keepLines w:val="0"/>
        <w:pageBreakBefore w:val="0"/>
        <w:widowControl/>
        <w:shd w:val="clear" w:color="auto" w:fill="FFFFFF"/>
        <w:kinsoku/>
        <w:wordWrap/>
        <w:overflowPunct/>
        <w:topLinePunct w:val="0"/>
        <w:bidi w:val="0"/>
        <w:snapToGrid/>
        <w:spacing w:line="560" w:lineRule="exact"/>
        <w:textAlignment w:val="auto"/>
        <w:rPr>
          <w:rStyle w:val="8"/>
          <w:rFonts w:hint="eastAsia" w:ascii="仿宋_GB2312" w:hAnsi="仿宋_GB2312" w:eastAsia="仿宋_GB2312" w:cs="仿宋_GB2312"/>
          <w:color w:val="000000"/>
          <w:kern w:val="0"/>
          <w:sz w:val="32"/>
          <w:szCs w:val="32"/>
          <w:shd w:val="clear" w:color="auto" w:fill="FFFFFF"/>
          <w:lang w:bidi="ar"/>
        </w:rPr>
      </w:pPr>
      <w:r>
        <w:rPr>
          <w:rStyle w:val="8"/>
          <w:rFonts w:hint="eastAsia" w:ascii="仿宋_GB2312" w:hAnsi="仿宋_GB2312" w:eastAsia="仿宋_GB2312" w:cs="仿宋_GB2312"/>
          <w:color w:val="000000"/>
          <w:kern w:val="0"/>
          <w:sz w:val="32"/>
          <w:szCs w:val="32"/>
          <w:shd w:val="clear" w:color="auto" w:fill="FFFFFF"/>
          <w:lang w:bidi="ar"/>
        </w:rPr>
        <w:t>附件：（报价单可灵活设计，模板仅供参考）</w:t>
      </w:r>
    </w:p>
    <w:p w14:paraId="2A33A592">
      <w:pPr>
        <w:widowControl/>
        <w:shd w:val="clear" w:color="auto" w:fill="FFFFFF"/>
        <w:spacing w:line="500" w:lineRule="exact"/>
        <w:rPr>
          <w:rStyle w:val="8"/>
          <w:rFonts w:hint="eastAsia" w:ascii="仿宋_GB2312" w:hAnsi="仿宋_GB2312" w:eastAsia="仿宋_GB2312" w:cs="仿宋_GB2312"/>
          <w:color w:val="000000"/>
          <w:kern w:val="0"/>
          <w:sz w:val="32"/>
          <w:szCs w:val="32"/>
          <w:shd w:val="clear" w:color="auto" w:fill="FFFFFF"/>
          <w:lang w:bidi="ar"/>
        </w:rPr>
      </w:pPr>
    </w:p>
    <w:p w14:paraId="5DE85ACE">
      <w:pPr>
        <w:widowControl/>
        <w:shd w:val="clear" w:color="auto" w:fill="FFFFFF"/>
        <w:spacing w:line="500" w:lineRule="exact"/>
        <w:jc w:val="center"/>
        <w:rPr>
          <w:rFonts w:hint="eastAsia" w:ascii="仿宋_GB2312" w:hAnsi="仿宋_GB2312" w:eastAsia="仿宋_GB2312" w:cs="仿宋_GB2312"/>
          <w:b w:val="0"/>
          <w:bCs/>
          <w:color w:val="000000"/>
          <w:sz w:val="44"/>
          <w:szCs w:val="44"/>
        </w:rPr>
      </w:pPr>
      <w:r>
        <w:rPr>
          <w:rStyle w:val="8"/>
          <w:rFonts w:hint="eastAsia" w:ascii="方正小标宋_GBK" w:hAnsi="方正小标宋_GBK" w:eastAsia="方正小标宋_GBK" w:cs="方正小标宋_GBK"/>
          <w:b w:val="0"/>
          <w:bCs/>
          <w:color w:val="000000"/>
          <w:kern w:val="0"/>
          <w:sz w:val="44"/>
          <w:szCs w:val="44"/>
          <w:shd w:val="clear" w:color="auto" w:fill="FFFFFF"/>
          <w:lang w:bidi="ar"/>
        </w:rPr>
        <w:t>深圳市深汕特别合作区应急管理局突发事件应急处置技术支撑服务项目报价单</w:t>
      </w:r>
    </w:p>
    <w:p w14:paraId="2FC04C11">
      <w:pPr>
        <w:widowControl/>
        <w:shd w:val="clear" w:color="auto" w:fill="FFFFFF"/>
        <w:spacing w:line="50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14:paraId="4252E8BD">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14:paraId="61D1DEC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项目名称：深圳市深汕特别合作区应急管理局突发事件应急处置技术支撑服务项目</w:t>
      </w:r>
    </w:p>
    <w:p w14:paraId="4DDDE11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14:paraId="6BC2BC3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14:paraId="5994DA5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14:paraId="5790F10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14:paraId="157D704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14:paraId="1B904EC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14:paraId="7D677773">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w:t>
      </w:r>
      <w:r>
        <w:rPr>
          <w:rFonts w:hint="eastAsia" w:ascii="仿宋_GB2312" w:hAnsi="仿宋_GB2312" w:eastAsia="仿宋_GB2312" w:cs="仿宋_GB2312"/>
          <w:b/>
          <w:bCs/>
          <w:color w:val="000000"/>
          <w:kern w:val="0"/>
          <w:sz w:val="32"/>
          <w:szCs w:val="32"/>
          <w:shd w:val="clear" w:color="auto" w:fill="FFFFFF"/>
          <w:lang w:val="en-US" w:eastAsia="zh-CN" w:bidi="ar"/>
        </w:rPr>
        <w:t>明细</w:t>
      </w:r>
      <w:r>
        <w:rPr>
          <w:rFonts w:hint="eastAsia" w:ascii="仿宋_GB2312" w:hAnsi="仿宋_GB2312" w:eastAsia="仿宋_GB2312" w:cs="仿宋_GB2312"/>
          <w:b/>
          <w:bCs/>
          <w:color w:val="000000"/>
          <w:kern w:val="0"/>
          <w:sz w:val="32"/>
          <w:szCs w:val="32"/>
          <w:shd w:val="clear" w:color="auto" w:fill="FFFFFF"/>
          <w:lang w:bidi="ar"/>
        </w:rPr>
        <w:t>（此报价表内只需填写一年的项目服务费）</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14:paraId="57DA98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9490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DEE3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5133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7F7F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14:paraId="018A62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56E3D6">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3DB37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2B38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1DEC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14:paraId="5CE2E1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AAC468">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EF14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ACAA4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D622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14:paraId="2C985D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7F74BF">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2E1E7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76F4F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A0B1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14:paraId="56D507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A335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F254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14:paraId="6628E87C">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14:paraId="583693AD">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14:paraId="665E6C26">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14:paraId="6742A148">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r>
        <w:rPr>
          <w:rFonts w:hint="eastAsia" w:ascii="仿宋_GB2312" w:hAnsi="仿宋_GB2312" w:eastAsia="仿宋_GB2312" w:cs="仿宋_GB2312"/>
          <w:color w:val="000000"/>
          <w:kern w:val="0"/>
          <w:sz w:val="32"/>
          <w:szCs w:val="32"/>
          <w:shd w:val="clear" w:color="auto" w:fill="FFFFFF"/>
          <w:lang w:bidi="ar"/>
        </w:rPr>
        <w:t> </w:t>
      </w:r>
    </w:p>
    <w:p w14:paraId="05602554">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14:paraId="70EC793B">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25</w:t>
      </w:r>
      <w:r>
        <w:rPr>
          <w:rFonts w:hint="eastAsia" w:ascii="仿宋_GB2312" w:hAnsi="仿宋_GB2312" w:eastAsia="仿宋_GB2312" w:cs="仿宋_GB2312"/>
          <w:color w:val="000000"/>
          <w:kern w:val="0"/>
          <w:sz w:val="32"/>
          <w:szCs w:val="32"/>
          <w:shd w:val="clear" w:color="auto" w:fill="FFFFFF"/>
          <w:lang w:bidi="ar"/>
        </w:rPr>
        <w:t>年XX月XX日</w:t>
      </w:r>
    </w:p>
    <w:p w14:paraId="58A639F1">
      <w:bookmarkStart w:id="0" w:name="_GoBack"/>
      <w:bookmarkEnd w:id="0"/>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007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42024">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4C42024">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ZjNjZkZWQzZDk3OTkzYTQ5OGM4MjAwZmNlZDgifQ=="/>
  </w:docVars>
  <w:rsids>
    <w:rsidRoot w:val="00000000"/>
    <w:rsid w:val="44A8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99"/>
    <w:pPr>
      <w:widowControl w:val="0"/>
      <w:spacing w:after="120" w:line="480" w:lineRule="auto"/>
      <w:jc w:val="both"/>
    </w:pPr>
    <w:rPr>
      <w:rFonts w:ascii="Calibri" w:hAnsi="Calibri" w:eastAsia="宋体"/>
      <w:kern w:val="2"/>
      <w:sz w:val="21"/>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2025-02-05T06:30:55Z</dcterms:created>
  <dc:creator>yaochuer</dc:creator>
  <cp:lastModifiedBy>Yao</cp:lastModifiedBy>
  <dcterms:modified xsi:type="dcterms:W3CDTF">2025-02-05T06:30:58Z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733FBF55742F411EA5E03952901260F9_12</vt:lpwstr>
  </property>
</Properties>
</file>