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D7A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0A63DB6D">
      <w:pPr>
        <w:widowControl/>
        <w:shd w:val="clear" w:color="auto" w:fill="FFFFFF"/>
        <w:spacing w:line="50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91C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highlight w:val="none"/>
          <w:lang w:val="en-US" w:eastAsia="zh-CN"/>
        </w:rPr>
        <w:t>赤石办事处2025年卫片图斑整治服务</w:t>
      </w:r>
    </w:p>
    <w:p w14:paraId="7A3C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 w:val="0"/>
          <w:sz w:val="44"/>
          <w:szCs w:val="44"/>
          <w:highlight w:val="none"/>
          <w:lang w:val="en-US" w:eastAsia="zh-CN"/>
        </w:rPr>
        <w:t>项目（一期）询价公告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报价单</w:t>
      </w:r>
      <w:bookmarkEnd w:id="0"/>
    </w:p>
    <w:p w14:paraId="68604062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9D49B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70A75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3D3506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5DFF7A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1597FB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1780E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3A455F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783A70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（此报价表内只需填写项目服务费）</w:t>
      </w:r>
    </w:p>
    <w:tbl>
      <w:tblPr>
        <w:tblStyle w:val="8"/>
        <w:tblpPr w:leftFromText="180" w:rightFromText="180" w:vertAnchor="text" w:horzAnchor="page" w:tblpX="790" w:tblpY="1117"/>
        <w:tblOverlap w:val="never"/>
        <w:tblW w:w="10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321"/>
        <w:gridCol w:w="1584"/>
        <w:gridCol w:w="1770"/>
        <w:gridCol w:w="1950"/>
        <w:gridCol w:w="3432"/>
      </w:tblGrid>
      <w:tr w14:paraId="18D1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noWrap w:val="0"/>
            <w:vAlign w:val="center"/>
          </w:tcPr>
          <w:p w14:paraId="6936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 w14:paraId="06B5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分项内容</w:t>
            </w:r>
          </w:p>
        </w:tc>
        <w:tc>
          <w:tcPr>
            <w:tcW w:w="1770" w:type="dxa"/>
            <w:noWrap w:val="0"/>
            <w:vAlign w:val="center"/>
          </w:tcPr>
          <w:p w14:paraId="30E9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50" w:type="dxa"/>
            <w:noWrap w:val="0"/>
            <w:vAlign w:val="center"/>
          </w:tcPr>
          <w:p w14:paraId="7BAF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432" w:type="dxa"/>
            <w:noWrap w:val="0"/>
            <w:vAlign w:val="center"/>
          </w:tcPr>
          <w:p w14:paraId="54B7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539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544" w:type="dxa"/>
            <w:vMerge w:val="restart"/>
            <w:noWrap w:val="0"/>
            <w:vAlign w:val="center"/>
          </w:tcPr>
          <w:p w14:paraId="0BD1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4A3E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5EF4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6783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 w14:paraId="4FCBCB16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0BDC60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B85FC1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234A451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7ACB9B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CA1057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326BA5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01DF88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56AA973">
            <w:pPr>
              <w:pStyle w:val="1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57C179">
            <w:pPr>
              <w:pStyle w:val="11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 w14:paraId="0835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AC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7CC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FE6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  <w:p w14:paraId="51D0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933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31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2B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58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ABB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3A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02E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C6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708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584" w:type="dxa"/>
            <w:noWrap w:val="0"/>
            <w:vAlign w:val="center"/>
          </w:tcPr>
          <w:p w14:paraId="0064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1.轮机：综合考虑</w:t>
            </w:r>
          </w:p>
        </w:tc>
        <w:tc>
          <w:tcPr>
            <w:tcW w:w="1770" w:type="dxa"/>
            <w:noWrap w:val="0"/>
            <w:vAlign w:val="center"/>
          </w:tcPr>
          <w:p w14:paraId="444A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台班</w:t>
            </w:r>
          </w:p>
        </w:tc>
        <w:tc>
          <w:tcPr>
            <w:tcW w:w="1950" w:type="dxa"/>
            <w:noWrap w:val="0"/>
            <w:vAlign w:val="center"/>
          </w:tcPr>
          <w:p w14:paraId="308DE58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1F99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含人工、拆除锤、租赁费、司乘人员工资、燃料费、维修费、机械折旧费等费用</w:t>
            </w:r>
          </w:p>
        </w:tc>
      </w:tr>
      <w:tr w14:paraId="2B3D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3B7182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66099A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07FB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2.链机：综合考虑</w:t>
            </w:r>
          </w:p>
        </w:tc>
        <w:tc>
          <w:tcPr>
            <w:tcW w:w="1770" w:type="dxa"/>
            <w:noWrap w:val="0"/>
            <w:vAlign w:val="center"/>
          </w:tcPr>
          <w:p w14:paraId="522F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台班</w:t>
            </w:r>
          </w:p>
        </w:tc>
        <w:tc>
          <w:tcPr>
            <w:tcW w:w="1950" w:type="dxa"/>
            <w:noWrap w:val="0"/>
            <w:vAlign w:val="center"/>
          </w:tcPr>
          <w:p w14:paraId="5848C70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5174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含拖车费、拆除锤、破碎锤、人工、租赁费、司乘人员工资、燃料费、维修费、机械折旧费等费用</w:t>
            </w:r>
          </w:p>
        </w:tc>
      </w:tr>
      <w:tr w14:paraId="1918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58D9E9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37C5BB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6355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3.铲车：综合考虑</w:t>
            </w:r>
          </w:p>
        </w:tc>
        <w:tc>
          <w:tcPr>
            <w:tcW w:w="1770" w:type="dxa"/>
            <w:noWrap w:val="0"/>
            <w:vAlign w:val="center"/>
          </w:tcPr>
          <w:p w14:paraId="0B52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台班</w:t>
            </w:r>
          </w:p>
        </w:tc>
        <w:tc>
          <w:tcPr>
            <w:tcW w:w="1950" w:type="dxa"/>
            <w:noWrap w:val="0"/>
            <w:vAlign w:val="center"/>
          </w:tcPr>
          <w:p w14:paraId="185BBF9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0078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含人工、租赁费、司乘人员工资、燃料费、维修费、机械折旧费等费用</w:t>
            </w:r>
          </w:p>
        </w:tc>
      </w:tr>
      <w:tr w14:paraId="3B3A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3B299C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0E2099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4A5C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4.吊车：综合考虑</w:t>
            </w:r>
          </w:p>
        </w:tc>
        <w:tc>
          <w:tcPr>
            <w:tcW w:w="1770" w:type="dxa"/>
            <w:noWrap w:val="0"/>
            <w:vAlign w:val="center"/>
          </w:tcPr>
          <w:p w14:paraId="0D1E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台班</w:t>
            </w:r>
          </w:p>
        </w:tc>
        <w:tc>
          <w:tcPr>
            <w:tcW w:w="1950" w:type="dxa"/>
            <w:noWrap w:val="0"/>
            <w:vAlign w:val="center"/>
          </w:tcPr>
          <w:p w14:paraId="7684BAA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61FD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含人工、租赁费、司乘人员工资、燃料费、维修费、机械折旧费等费用</w:t>
            </w:r>
          </w:p>
        </w:tc>
      </w:tr>
      <w:tr w14:paraId="6133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06682A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5EF1FE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3E4E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5.六轮（运输车）</w:t>
            </w:r>
          </w:p>
        </w:tc>
        <w:tc>
          <w:tcPr>
            <w:tcW w:w="1770" w:type="dxa"/>
            <w:noWrap w:val="0"/>
            <w:vAlign w:val="center"/>
          </w:tcPr>
          <w:p w14:paraId="4903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台班</w:t>
            </w:r>
          </w:p>
        </w:tc>
        <w:tc>
          <w:tcPr>
            <w:tcW w:w="1950" w:type="dxa"/>
            <w:noWrap w:val="0"/>
            <w:vAlign w:val="center"/>
          </w:tcPr>
          <w:p w14:paraId="18F5B5F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2CF2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含自卸汽车台班费及运输费、弃土场受纳处置费等</w:t>
            </w:r>
          </w:p>
        </w:tc>
      </w:tr>
      <w:tr w14:paraId="230D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04FA8E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32A0F3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/>
            <w:vAlign w:val="center"/>
          </w:tcPr>
          <w:p w14:paraId="76CE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6.十二轮（运输车）</w:t>
            </w:r>
          </w:p>
        </w:tc>
        <w:tc>
          <w:tcPr>
            <w:tcW w:w="1770" w:type="dxa"/>
            <w:noWrap w:val="0"/>
            <w:vAlign w:val="center"/>
          </w:tcPr>
          <w:p w14:paraId="7469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台班</w:t>
            </w:r>
          </w:p>
        </w:tc>
        <w:tc>
          <w:tcPr>
            <w:tcW w:w="1950" w:type="dxa"/>
            <w:noWrap/>
            <w:vAlign w:val="center"/>
          </w:tcPr>
          <w:p w14:paraId="5370641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5ABB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含自卸汽车台班费及运输费、弃土场受纳处置费等</w:t>
            </w:r>
          </w:p>
        </w:tc>
      </w:tr>
      <w:tr w14:paraId="3186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0ACB0F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69C4CE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16CC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7.柴油发电机</w:t>
            </w:r>
          </w:p>
        </w:tc>
        <w:tc>
          <w:tcPr>
            <w:tcW w:w="1770" w:type="dxa"/>
            <w:noWrap w:val="0"/>
            <w:vAlign w:val="center"/>
          </w:tcPr>
          <w:p w14:paraId="6D50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台班</w:t>
            </w:r>
          </w:p>
        </w:tc>
        <w:tc>
          <w:tcPr>
            <w:tcW w:w="1950" w:type="dxa"/>
            <w:noWrap w:val="0"/>
            <w:vAlign w:val="center"/>
          </w:tcPr>
          <w:p w14:paraId="781A072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63C9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综合考虑</w:t>
            </w:r>
          </w:p>
        </w:tc>
      </w:tr>
      <w:tr w14:paraId="5BD4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restart"/>
            <w:noWrap w:val="0"/>
            <w:vAlign w:val="center"/>
          </w:tcPr>
          <w:p w14:paraId="49A4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 w14:paraId="1BFC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拆除工</w:t>
            </w:r>
          </w:p>
        </w:tc>
        <w:tc>
          <w:tcPr>
            <w:tcW w:w="1584" w:type="dxa"/>
            <w:noWrap w:val="0"/>
            <w:vAlign w:val="center"/>
          </w:tcPr>
          <w:p w14:paraId="1CC6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1.人工：拆除工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5D04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工日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36DFC92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432" w:type="dxa"/>
            <w:vMerge w:val="restart"/>
            <w:noWrap w:val="0"/>
            <w:vAlign w:val="center"/>
          </w:tcPr>
          <w:p w14:paraId="39FD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含人工拆除费（带风动凿岩机手持式机械）、人工装车等费用</w:t>
            </w:r>
          </w:p>
        </w:tc>
      </w:tr>
      <w:tr w14:paraId="56F1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59CC9C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73D73C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0C67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2.其它：综合考虑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 w14:paraId="47810C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B238D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2" w:type="dxa"/>
            <w:vMerge w:val="continue"/>
            <w:noWrap w:val="0"/>
            <w:vAlign w:val="center"/>
          </w:tcPr>
          <w:p w14:paraId="148C2B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FC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6FF786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restart"/>
            <w:noWrap w:val="0"/>
            <w:vAlign w:val="center"/>
          </w:tcPr>
          <w:p w14:paraId="1C8D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技术工</w:t>
            </w:r>
          </w:p>
        </w:tc>
        <w:tc>
          <w:tcPr>
            <w:tcW w:w="1584" w:type="dxa"/>
            <w:noWrap w:val="0"/>
            <w:vAlign w:val="center"/>
          </w:tcPr>
          <w:p w14:paraId="7903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1.电工</w:t>
            </w:r>
          </w:p>
        </w:tc>
        <w:tc>
          <w:tcPr>
            <w:tcW w:w="1770" w:type="dxa"/>
            <w:noWrap w:val="0"/>
            <w:vAlign w:val="center"/>
          </w:tcPr>
          <w:p w14:paraId="26CE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工日</w:t>
            </w:r>
          </w:p>
        </w:tc>
        <w:tc>
          <w:tcPr>
            <w:tcW w:w="1950" w:type="dxa"/>
            <w:noWrap w:val="0"/>
            <w:vAlign w:val="center"/>
          </w:tcPr>
          <w:p w14:paraId="6C5EE41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05B5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含工具、人工等费用</w:t>
            </w:r>
          </w:p>
        </w:tc>
      </w:tr>
      <w:tr w14:paraId="0027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001205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77C814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47AC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2.焊工</w:t>
            </w:r>
          </w:p>
        </w:tc>
        <w:tc>
          <w:tcPr>
            <w:tcW w:w="1770" w:type="dxa"/>
            <w:noWrap w:val="0"/>
            <w:vAlign w:val="center"/>
          </w:tcPr>
          <w:p w14:paraId="7C39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工日</w:t>
            </w:r>
          </w:p>
        </w:tc>
        <w:tc>
          <w:tcPr>
            <w:tcW w:w="1950" w:type="dxa"/>
            <w:noWrap w:val="0"/>
            <w:vAlign w:val="center"/>
          </w:tcPr>
          <w:p w14:paraId="53856A9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086B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含工具、人工等费用</w:t>
            </w:r>
          </w:p>
        </w:tc>
      </w:tr>
      <w:tr w14:paraId="5708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restart"/>
            <w:noWrap w:val="0"/>
            <w:vAlign w:val="center"/>
          </w:tcPr>
          <w:p w14:paraId="3691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 w14:paraId="3D5A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场地恢复</w:t>
            </w:r>
          </w:p>
        </w:tc>
        <w:tc>
          <w:tcPr>
            <w:tcW w:w="1584" w:type="dxa"/>
            <w:noWrap w:val="0"/>
            <w:vAlign w:val="center"/>
          </w:tcPr>
          <w:p w14:paraId="31B6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1.人工</w:t>
            </w:r>
          </w:p>
        </w:tc>
        <w:tc>
          <w:tcPr>
            <w:tcW w:w="1770" w:type="dxa"/>
            <w:noWrap w:val="0"/>
            <w:vAlign w:val="center"/>
          </w:tcPr>
          <w:p w14:paraId="6216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工日</w:t>
            </w:r>
          </w:p>
        </w:tc>
        <w:tc>
          <w:tcPr>
            <w:tcW w:w="1950" w:type="dxa"/>
            <w:noWrap w:val="0"/>
            <w:vAlign w:val="center"/>
          </w:tcPr>
          <w:p w14:paraId="279D2DF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754E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场地清理、场地恢复、复绿人工</w:t>
            </w:r>
          </w:p>
        </w:tc>
      </w:tr>
      <w:tr w14:paraId="45EA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346040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32288A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/>
            <w:vAlign w:val="center"/>
          </w:tcPr>
          <w:p w14:paraId="3699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2.复绿（草皮/番薯苗等）</w:t>
            </w:r>
          </w:p>
        </w:tc>
        <w:tc>
          <w:tcPr>
            <w:tcW w:w="1770" w:type="dxa"/>
            <w:noWrap/>
            <w:vAlign w:val="center"/>
          </w:tcPr>
          <w:p w14:paraId="6A14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950" w:type="dxa"/>
            <w:noWrap w:val="0"/>
            <w:vAlign w:val="center"/>
          </w:tcPr>
          <w:p w14:paraId="45CEFE4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vMerge w:val="restart"/>
            <w:noWrap w:val="0"/>
            <w:vAlign w:val="center"/>
          </w:tcPr>
          <w:p w14:paraId="391D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材料费</w:t>
            </w:r>
          </w:p>
        </w:tc>
      </w:tr>
      <w:tr w14:paraId="696B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026B74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74BC41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/>
            <w:vAlign w:val="center"/>
          </w:tcPr>
          <w:p w14:paraId="7FCB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3.复绿（树苗）</w:t>
            </w:r>
          </w:p>
        </w:tc>
        <w:tc>
          <w:tcPr>
            <w:tcW w:w="1770" w:type="dxa"/>
            <w:noWrap/>
            <w:vAlign w:val="center"/>
          </w:tcPr>
          <w:p w14:paraId="0C60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棵</w:t>
            </w:r>
          </w:p>
        </w:tc>
        <w:tc>
          <w:tcPr>
            <w:tcW w:w="1950" w:type="dxa"/>
            <w:noWrap w:val="0"/>
            <w:vAlign w:val="center"/>
          </w:tcPr>
          <w:p w14:paraId="1368020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vMerge w:val="continue"/>
            <w:noWrap w:val="0"/>
            <w:vAlign w:val="center"/>
          </w:tcPr>
          <w:p w14:paraId="0F3618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1D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vMerge w:val="continue"/>
            <w:noWrap w:val="0"/>
            <w:vAlign w:val="center"/>
          </w:tcPr>
          <w:p w14:paraId="39A5AA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 w14:paraId="3392F2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noWrap/>
            <w:vAlign w:val="center"/>
          </w:tcPr>
          <w:p w14:paraId="4E3A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4.场地恢复（混凝土硬底化）</w:t>
            </w:r>
          </w:p>
        </w:tc>
        <w:tc>
          <w:tcPr>
            <w:tcW w:w="1770" w:type="dxa"/>
            <w:noWrap/>
            <w:vAlign w:val="center"/>
          </w:tcPr>
          <w:p w14:paraId="2677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950" w:type="dxa"/>
            <w:noWrap w:val="0"/>
            <w:vAlign w:val="center"/>
          </w:tcPr>
          <w:p w14:paraId="0B63CE7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vMerge w:val="continue"/>
            <w:noWrap w:val="0"/>
            <w:vAlign w:val="center"/>
          </w:tcPr>
          <w:p w14:paraId="7295F5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3A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noWrap/>
            <w:vAlign w:val="center"/>
          </w:tcPr>
          <w:p w14:paraId="0E58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noWrap/>
            <w:vAlign w:val="center"/>
          </w:tcPr>
          <w:p w14:paraId="259D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围蔽、防护</w:t>
            </w:r>
          </w:p>
        </w:tc>
        <w:tc>
          <w:tcPr>
            <w:tcW w:w="1584" w:type="dxa"/>
            <w:noWrap/>
            <w:vAlign w:val="center"/>
          </w:tcPr>
          <w:p w14:paraId="04A1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1.围挡、防尘网</w:t>
            </w:r>
          </w:p>
        </w:tc>
        <w:tc>
          <w:tcPr>
            <w:tcW w:w="1770" w:type="dxa"/>
            <w:noWrap/>
            <w:vAlign w:val="center"/>
          </w:tcPr>
          <w:p w14:paraId="7EDF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950" w:type="dxa"/>
            <w:noWrap/>
            <w:vAlign w:val="center"/>
          </w:tcPr>
          <w:p w14:paraId="1796671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/>
            <w:vAlign w:val="center"/>
          </w:tcPr>
          <w:p w14:paraId="5213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现场安全防护及文明施工（含材料人工等）</w:t>
            </w:r>
          </w:p>
        </w:tc>
      </w:tr>
      <w:tr w14:paraId="093F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4" w:type="dxa"/>
            <w:noWrap w:val="0"/>
            <w:vAlign w:val="center"/>
          </w:tcPr>
          <w:p w14:paraId="2B5B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dxa"/>
            <w:noWrap/>
            <w:vAlign w:val="center"/>
          </w:tcPr>
          <w:p w14:paraId="329C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584" w:type="dxa"/>
            <w:noWrap w:val="0"/>
            <w:vAlign w:val="center"/>
          </w:tcPr>
          <w:p w14:paraId="6671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1.移动脚手架</w:t>
            </w:r>
          </w:p>
        </w:tc>
        <w:tc>
          <w:tcPr>
            <w:tcW w:w="1770" w:type="dxa"/>
            <w:noWrap w:val="0"/>
            <w:vAlign w:val="center"/>
          </w:tcPr>
          <w:p w14:paraId="6FB1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950" w:type="dxa"/>
            <w:noWrap w:val="0"/>
            <w:vAlign w:val="center"/>
          </w:tcPr>
          <w:p w14:paraId="7B8CDA2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4F6F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含人工费、脚手架拆除后的材料整理、堆放等费用</w:t>
            </w:r>
          </w:p>
        </w:tc>
      </w:tr>
      <w:tr w14:paraId="4869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19" w:type="dxa"/>
            <w:gridSpan w:val="4"/>
            <w:noWrap w:val="0"/>
            <w:vAlign w:val="center"/>
          </w:tcPr>
          <w:p w14:paraId="7AAD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950" w:type="dxa"/>
            <w:noWrap w:val="0"/>
            <w:vAlign w:val="center"/>
          </w:tcPr>
          <w:p w14:paraId="23C1B72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32" w:type="dxa"/>
            <w:noWrap w:val="0"/>
            <w:vAlign w:val="center"/>
          </w:tcPr>
          <w:p w14:paraId="078B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197E4A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 w14:paraId="0B6DD7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</w:p>
    <w:p w14:paraId="3881D0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（1）1个工日指工作8小时，1个台班指工作8小时。</w:t>
      </w:r>
    </w:p>
    <w:p w14:paraId="5D6D5E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（2）以上单价为全费用单价，含人工费、保险费、设备购置费(租赁费)、拖车费、燃料费、维修费、机械折旧费、税金等完成本项目所发生的一切费用。 普通工人、技工、机械、设备、工具及车辆的具体数量由双方现场清点核实。</w:t>
      </w:r>
    </w:p>
    <w:p w14:paraId="00659D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（3）实际违法拆除内容超出招标清单项时，全费用单价由中标方提出，采购方审核，共同确认结算价格。</w:t>
      </w:r>
    </w:p>
    <w:p w14:paraId="733E9D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（4）结算工程量按实计取，采用投标人确定的综合单价计价。</w:t>
      </w:r>
    </w:p>
    <w:p w14:paraId="4F41E1A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13052F8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1433C21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1BEFBC5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005DE54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</w:t>
      </w:r>
    </w:p>
    <w:p w14:paraId="42AA14D3">
      <w:pPr>
        <w:pStyle w:val="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D4B7E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780B0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4D5B4E1C">
      <w:pPr>
        <w:pStyle w:val="4"/>
      </w:pPr>
    </w:p>
    <w:p w14:paraId="19C92DD4"/>
    <w:sectPr>
      <w:headerReference r:id="rId3" w:type="default"/>
      <w:footerReference r:id="rId4" w:type="default"/>
      <w:pgSz w:w="11906" w:h="16838"/>
      <w:pgMar w:top="1281" w:right="1474" w:bottom="147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 Yb 2gj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6AF5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A1638"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1A1638"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5AC97">
    <w:pPr>
      <w:pStyle w:val="6"/>
      <w:pBdr>
        <w:bottom w:val="none" w:color="auto" w:sz="0" w:space="1"/>
      </w:pBdr>
      <w:rPr>
        <w:rFonts w:hint="default" w:ascii="仿宋_GB2312" w:hAnsi="仿宋_GB2312" w:eastAsia="仿宋_GB2312" w:cs="仿宋_GB2312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366E6"/>
    <w:rsid w:val="624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2025-02-13T12:45:00Z</dcterms:created>
  <dc:creator>云端~</dc:creator>
  <cp:lastModifiedBy>云端~</cp:lastModifiedBy>
  <dcterms:modified xsi:type="dcterms:W3CDTF">2025-02-13T12:45:29Z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E12E2A72B858411593E97BB5430C7D7E_11</vt:lpwstr>
  </property>
  <property fmtid="{D5CDD505-2E9C-101B-9397-08002B2CF9AE}" pid="4" name="KSOTemplateDocerSaveRecord">
    <vt:lpwstr>eyJoZGlkIjoiNzZmMzlhZWEyNWI0YzE5MTk3ODQxZGM3MmY3OTAyYzIiLCJ1c2VySWQiOiIzOTU4MzI2NDcifQ==</vt:lpwstr>
  </property>
</Properties>
</file>