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0A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F9D57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B5EE5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 w14:paraId="6109EC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30C33B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518D4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0632C8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BD87C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CC4CF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24880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C6965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8939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90EA1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1D858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D12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0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5A1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7D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9C8F2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B2F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63F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B4F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BD5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CCC53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7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3D2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F1B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9D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26E7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4E6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DC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A9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42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07AA8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2F8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C9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7FA614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5C00EBB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4B69379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30144A0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6DE6B7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14:paraId="03B702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 w:bidi="ar"/>
        </w:rPr>
        <w:t>备注：供应商报价时需附上营业执照扫描件（盖章版）；法人证明扫描件（盖章版）；“信用中国”、“中国政府采购网”以及“深圳市政府采购监管网”信用信息的查询信息（盖章版）。</w:t>
      </w:r>
    </w:p>
    <w:p w14:paraId="2B27D8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648E8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2025年XX月XX日</w: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3920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654C3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9654C3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138D43AE"/>
    <w:rsid w:val="138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2025-02-18T08:49:00Z</dcterms:created>
  <dc:creator>云端~</dc:creator>
  <cp:lastModifiedBy>云端~</cp:lastModifiedBy>
  <dcterms:modified xsi:type="dcterms:W3CDTF">2025-02-18T08:51:30Z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B54949D98B324DE081955C1997148D80_11</vt:lpwstr>
  </property>
</Properties>
</file>